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98830" cy="8293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98830" cy="829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ГОСУДАРСТВЕННЫЙ СТАНДАРТ</w:t>
        <w:br/>
        <w:t>СОЮЗА ССР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ПРУТКИ ЛАТУННЫЕ</w:t>
        <w:br/>
        <w:t>ПРЯМОУГОЛЬНОГО СЕЧЕНИЯ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ТЕХНИЧЕСКИЕ УСЛОВИЯ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ГОСТ 6688-91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2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469900</wp:posOffset>
                </wp:positionV>
                <wp:extent cx="115570" cy="932815"/>
                <wp:wrapSquare wrapText="bothSides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932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35 коп. БЗ 8—91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6000000000000001pt;margin-top:37.pt;width:9.0999999999999996pt;height:73.450000000000003pt;z-index:-125829375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35 коп. БЗ 8—91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Издание официальное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КОМИТЕТ СТАНДАРТИЗАЦИИ И МЕТРОЛОГИИ СССР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5628" w:h="8285"/>
          <w:pgMar w:top="211" w:right="561" w:bottom="211" w:left="59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Москва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12700</wp:posOffset>
                </wp:positionV>
                <wp:extent cx="593090" cy="15240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30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Группа В55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81.90000000000003pt;margin-top:1.pt;width:46.700000000000003pt;height:12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Группа В55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УДК 660.35 5—418.2:006.354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ГОСУДАРСТВЕННЫЙ СТАНДАРТ СОЮЗА ССР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ПРУТКИ ЛАТУННЫЕ ПРЯМОУГОЛЬНОГО СЕЧЕНИЯ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506" w:val="left"/>
        </w:tabs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Технические условия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ГОСТ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788" w:val="left"/>
          <w:tab w:leader="underscore" w:pos="5367" w:val="left"/>
        </w:tabs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17"/>
          <w:szCs w:val="17"/>
        </w:rPr>
        <w:t>Brass bars of rectangular section.</w:t>
        <w:tab/>
      </w:r>
      <w:r>
        <w:rPr>
          <w:b/>
          <w:bCs/>
          <w:color w:val="000000"/>
          <w:spacing w:val="0"/>
          <w:w w:val="100"/>
          <w:position w:val="0"/>
        </w:rPr>
        <w:t>6688</w:t>
        <w:tab/>
        <w:t>91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185" w:lineRule="auto"/>
        <w:ind w:left="166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Specific ations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РКП 18 457Э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Дата введения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01.07.92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Настоящий стандарт распространяется на прессованные </w:t>
      </w:r>
      <w:r>
        <w:rPr>
          <w:b/>
          <w:bCs/>
          <w:color w:val="000000"/>
          <w:spacing w:val="0"/>
          <w:w w:val="100"/>
          <w:position w:val="0"/>
        </w:rPr>
        <w:t>и тя</w:t>
        <w:softHyphen/>
      </w:r>
      <w:r>
        <w:rPr>
          <w:color w:val="000000"/>
          <w:spacing w:val="0"/>
          <w:w w:val="100"/>
          <w:position w:val="0"/>
        </w:rPr>
        <w:t xml:space="preserve">нутые латунные прутки прямоугольного сечения, </w:t>
      </w:r>
      <w:r>
        <w:rPr>
          <w:b/>
          <w:bCs/>
          <w:color w:val="000000"/>
          <w:spacing w:val="0"/>
          <w:w w:val="100"/>
          <w:position w:val="0"/>
        </w:rPr>
        <w:t xml:space="preserve">предназначенные </w:t>
      </w:r>
      <w:r>
        <w:rPr>
          <w:color w:val="000000"/>
          <w:spacing w:val="0"/>
          <w:w w:val="100"/>
          <w:position w:val="0"/>
        </w:rPr>
        <w:t>для применения в различных отраслях народного хозяйства.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2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Требования пп. 1.1, 1.2, 1.3.1, 1.4, 1.5 и разд. </w:t>
      </w:r>
      <w:r>
        <w:rPr>
          <w:b/>
          <w:bCs/>
          <w:color w:val="000000"/>
          <w:spacing w:val="0"/>
          <w:w w:val="100"/>
          <w:position w:val="0"/>
        </w:rPr>
        <w:t xml:space="preserve">2, </w:t>
      </w:r>
      <w:r>
        <w:rPr>
          <w:color w:val="000000"/>
          <w:spacing w:val="0"/>
          <w:w w:val="100"/>
          <w:position w:val="0"/>
        </w:rPr>
        <w:t xml:space="preserve">3 </w:t>
      </w:r>
      <w:r>
        <w:rPr>
          <w:b/>
          <w:bCs/>
          <w:color w:val="000000"/>
          <w:spacing w:val="0"/>
          <w:w w:val="100"/>
          <w:position w:val="0"/>
        </w:rPr>
        <w:t xml:space="preserve">и 4 являются </w:t>
      </w:r>
      <w:r>
        <w:rPr>
          <w:color w:val="000000"/>
          <w:spacing w:val="0"/>
          <w:w w:val="100"/>
          <w:position w:val="0"/>
        </w:rPr>
        <w:t>обязательными.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1. ТЕХНИЧЕСКИЕ ТРЕБОВАНИЯ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5" w:val="left"/>
        </w:tabs>
        <w:bidi w:val="0"/>
        <w:spacing w:before="0" w:after="0" w:line="226" w:lineRule="auto"/>
        <w:ind w:left="0" w:right="0" w:firstLine="34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Прутки изготовляют в соответствии с требованиями настоя</w:t>
        <w:softHyphen/>
        <w:t xml:space="preserve">щего стандарта по технологическому регламенту, </w:t>
      </w:r>
      <w:r>
        <w:rPr>
          <w:b/>
          <w:bCs/>
          <w:color w:val="000000"/>
          <w:spacing w:val="0"/>
          <w:w w:val="100"/>
          <w:position w:val="0"/>
        </w:rPr>
        <w:t xml:space="preserve">утвержденному </w:t>
      </w:r>
      <w:r>
        <w:rPr>
          <w:color w:val="000000"/>
          <w:spacing w:val="0"/>
          <w:w w:val="100"/>
          <w:position w:val="0"/>
        </w:rPr>
        <w:t>в установленном порядке.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1" w:val="left"/>
        </w:tabs>
        <w:bidi w:val="0"/>
        <w:spacing w:before="0" w:after="0" w:line="226" w:lineRule="auto"/>
        <w:ind w:left="0" w:right="0" w:firstLine="34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Основные параметры и размеры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1" w:val="left"/>
        </w:tabs>
        <w:bidi w:val="0"/>
        <w:spacing w:before="0" w:after="2140" w:line="226" w:lineRule="auto"/>
        <w:ind w:left="0" w:right="0" w:firstLine="34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 xml:space="preserve">Размеры прессованных прутков и предельные отклонения по ним должны соответствовать требованиям, указанным в </w:t>
      </w:r>
      <w:r>
        <w:rPr>
          <w:b/>
          <w:bCs/>
          <w:color w:val="000000"/>
          <w:spacing w:val="0"/>
          <w:w w:val="100"/>
          <w:position w:val="0"/>
        </w:rPr>
        <w:t xml:space="preserve">табл. </w:t>
      </w:r>
      <w:r>
        <w:rPr>
          <w:b/>
          <w:bCs/>
          <w:color w:val="000000"/>
          <w:spacing w:val="0"/>
          <w:w w:val="100"/>
          <w:position w:val="0"/>
        </w:rPr>
        <w:t>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Издание официальное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  <w:rPr>
          <w:sz w:val="19"/>
          <w:szCs w:val="19"/>
        </w:rPr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19"/>
          <w:szCs w:val="19"/>
        </w:rPr>
        <w:t>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©I Издательство стандартов, 1992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88" w:lineRule="auto"/>
        <w:ind w:left="540" w:right="0" w:hanging="540"/>
        <w:jc w:val="both"/>
        <w:sectPr>
          <w:footnotePr>
            <w:pos w:val="pageBottom"/>
            <w:numFmt w:val="decimal"/>
            <w:numRestart w:val="continuous"/>
          </w:footnotePr>
          <w:pgSz w:w="6969" w:h="10207"/>
          <w:pgMar w:top="292" w:right="393" w:bottom="292" w:left="39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Настоящий стандарт не может быть полностью или частично воспроизведен, тираж ирован и распространен без разрешения Госстандарта СССР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С. 2 ГОСТ 6688-91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56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мм</w:t>
      </w:r>
    </w:p>
    <w:tbl>
      <w:tblPr>
        <w:tblOverlap w:val="never"/>
        <w:jc w:val="center"/>
        <w:tblLayout w:type="fixed"/>
      </w:tblPr>
      <w:tblGrid>
        <w:gridCol w:w="672"/>
        <w:gridCol w:w="661"/>
        <w:gridCol w:w="808"/>
        <w:gridCol w:w="808"/>
        <w:gridCol w:w="808"/>
        <w:gridCol w:w="813"/>
        <w:gridCol w:w="655"/>
        <w:gridCol w:w="661"/>
        <w:gridCol w:w="649"/>
        <w:gridCol w:w="717"/>
        <w:gridCol w:w="672"/>
      </w:tblGrid>
      <w:tr>
        <w:trPr>
          <w:trHeight w:val="63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Толщина прутков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Ширина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прутков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</w:rPr>
              <w:t>Номин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Пред.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откл.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10—0,1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15-0,4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20-0,6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22-0,7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25-0,7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30-0,7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40-0,8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50-0,8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60-1,0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506" w:val="left"/>
              </w:tabs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164" w:val="left"/>
                <w:tab w:leader="underscore" w:pos="18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501" w:val="left"/>
              </w:tabs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375" w:val="left"/>
                <w:tab w:leader="underscore" w:pos="386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</w:tr>
      <w:tr>
        <w:trPr>
          <w:trHeight w:val="2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—.</w:t>
            </w:r>
          </w:p>
        </w:tc>
      </w:tr>
      <w:tr>
        <w:trPr>
          <w:trHeight w:val="2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*—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—к</w:t>
            </w:r>
          </w:p>
        </w:tc>
      </w:tr>
      <w:tr>
        <w:trPr>
          <w:trHeight w:val="1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- 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—■-*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367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u w:val="single"/>
              </w:rPr>
              <w:tab/>
              <w:t>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-—-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-—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’——</w:t>
            </w:r>
          </w:p>
        </w:tc>
      </w:tr>
      <w:tr>
        <w:trPr>
          <w:trHeight w:val="2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„ - 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——■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-—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■ 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4-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 -</w:t>
            </w:r>
          </w:p>
        </w:tc>
      </w:tr>
      <w:tr>
        <w:trPr>
          <w:trHeight w:val="1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-—-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-—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347" w:val="left"/>
                <w:tab w:leader="hyphen" w:pos="384" w:val="left"/>
              </w:tabs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  <w:tab/>
            </w:r>
          </w:p>
        </w:tc>
      </w:tr>
      <w:tr>
        <w:trPr>
          <w:trHeight w:val="2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4-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375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  <w:t>,</w:t>
            </w:r>
          </w:p>
        </w:tc>
      </w:tr>
      <w:tr>
        <w:trPr>
          <w:trHeight w:val="2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■—■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u w:val="single"/>
              </w:rPr>
              <w:t>4-</w:t>
            </w:r>
          </w:p>
        </w:tc>
      </w:tr>
      <w:tr>
        <w:trPr>
          <w:trHeight w:val="6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30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1.2.2. Размеры тянутых прутков и предельные отклонения по ним должны соответствовать требованиям, указанным в табл. 2.</w:t>
      </w:r>
      <w:bookmarkEnd w:id="6"/>
      <w:bookmarkEnd w:id="7"/>
      <w:bookmarkEnd w:id="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Таблица 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мм</w:t>
      </w:r>
    </w:p>
    <w:tbl>
      <w:tblPr>
        <w:tblOverlap w:val="never"/>
        <w:jc w:val="center"/>
        <w:tblLayout w:type="fixed"/>
      </w:tblPr>
      <w:tblGrid>
        <w:gridCol w:w="683"/>
        <w:gridCol w:w="661"/>
        <w:gridCol w:w="452"/>
        <w:gridCol w:w="457"/>
        <w:gridCol w:w="469"/>
        <w:gridCol w:w="446"/>
        <w:gridCol w:w="469"/>
        <w:gridCol w:w="452"/>
        <w:gridCol w:w="457"/>
        <w:gridCol w:w="457"/>
        <w:gridCol w:w="356"/>
        <w:gridCol w:w="350"/>
        <w:gridCol w:w="361"/>
        <w:gridCol w:w="457"/>
        <w:gridCol w:w="356"/>
        <w:gridCol w:w="356"/>
        <w:gridCol w:w="356"/>
        <w:gridCol w:w="373"/>
      </w:tblGrid>
      <w:tr>
        <w:trPr>
          <w:trHeight w:val="63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Толщина прутков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Ширина прутков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Ном и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Пред, откл.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5-0,12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6—0,15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7-0,15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8-0,15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9—0,15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ю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11-0,15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12-0,15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65" w:lineRule="exact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1/5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5" w:lineRule="exact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О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5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i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14-0,15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15—0,20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02*0-91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о сч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o'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20-0,20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25—0,30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o'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A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—0,10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</w:rPr>
              <w:t>—•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+</w:t>
            </w:r>
          </w:p>
        </w:tc>
      </w:tr>
      <w:tr>
        <w:trPr>
          <w:trHeight w:val="6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+</w:t>
            </w:r>
          </w:p>
        </w:tc>
      </w:tr>
      <w:tr>
        <w:trPr>
          <w:trHeight w:val="6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28" w:val="left"/>
                <w:tab w:leader="underscore" w:pos="305" w:val="left"/>
              </w:tabs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ab/>
              <w:tab/>
              <w:t>6__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</w:rPr>
              <w:t>—'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=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8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9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—0,15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1111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1 II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I </w:t>
            </w: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1 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70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1111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l + l </w:t>
            </w: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164" w:val="left"/>
                <w:tab w:leader="hyphen" w:pos="181" w:val="left"/>
              </w:tabs>
              <w:bidi w:val="0"/>
              <w:spacing w:before="620" w:after="0" w:line="26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— </w:t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1I++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u w:val="single"/>
              </w:rPr>
              <w:t>1 + 1 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1 ++1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520" w:after="12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+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8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■ 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I-I-1 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1 l + 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4"/>
                <w:szCs w:val="24"/>
              </w:rPr>
              <w:t>Illi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</w:rPr>
        <w:t>Примечания к табл. 1 и 2.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2" w:val="left"/>
        </w:tabs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</w:rPr>
        <w:t>Знак «+&gt; означает, что прутки данного размера изготовляют.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 w:line="230" w:lineRule="auto"/>
        <w:ind w:left="4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965" w:h="13163"/>
          <w:pgMar w:top="305" w:right="624" w:bottom="305" w:left="3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Теоретическая масса 1 м прутков пр&lt;ведена в приложении.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Условное обозначение прутков проставляют по схеме:</w:t>
      </w:r>
    </w:p>
    <w:p>
      <w:pPr>
        <w:widowControl w:val="0"/>
        <w:spacing w:line="1" w:lineRule="exac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7618" w:h="11076"/>
          <w:pgMar w:top="722" w:right="564" w:bottom="576" w:left="453" w:header="0" w:footer="148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3815" distB="210185" distL="0" distR="0" simplePos="0" relativeHeight="125829382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43815</wp:posOffset>
                </wp:positionV>
                <wp:extent cx="394335" cy="14668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4335" cy="1466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Пруток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3.400000000000002pt;margin-top:3.4500000000000002pt;width:31.050000000000001pt;height:11.550000000000001pt;z-index:-125829371;mso-wrap-distance-left:0;mso-wrap-distance-top:3.4500000000000002pt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Пруток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815" distB="214630" distL="0" distR="0" simplePos="0" relativeHeight="125829384" behindDoc="0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43815</wp:posOffset>
                </wp:positionV>
                <wp:extent cx="436245" cy="14224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6245" cy="142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ПР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30.55000000000001pt;margin-top:3.4500000000000002pt;width:34.350000000000001pt;height:11.200000000000001pt;z-index:-125829369;mso-wrap-distance-left:0;mso-wrap-distance-top:3.4500000000000002pt;mso-wrap-distance-right:0;mso-wrap-distance-bottom:16.8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ПР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275" distB="217170" distL="0" distR="0" simplePos="0" relativeHeight="125829386" behindDoc="0" locked="0" layoutInCell="1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41275</wp:posOffset>
                </wp:positionV>
                <wp:extent cx="182880" cy="14224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" cy="142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XX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54.75pt;margin-top:3.25pt;width:14.4pt;height:11.200000000000001pt;z-index:-125829367;mso-wrap-distance-left:0;mso-wrap-distance-top:3.25pt;mso-wrap-distance-right:0;mso-wrap-distance-bottom:17.1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8445" distB="0" distL="0" distR="0" simplePos="0" relativeHeight="125829388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258445</wp:posOffset>
                </wp:positionV>
                <wp:extent cx="1064260" cy="14224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4260" cy="142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Способ изгсговления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3.150000000000002pt;margin-top:20.350000000000001pt;width:83.799999999999997pt;height:11.200000000000001pt;z-index:-125829365;mso-wrap-distance-left:0;mso-wrap-distance-top:20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Способ изгсговления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112395" distL="0" distR="0" simplePos="0" relativeHeight="125829390" behindDoc="0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38100</wp:posOffset>
                </wp:positionV>
                <wp:extent cx="579755" cy="25019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75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XX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ГОСТ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6688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01.5pt;margin-top:3.pt;width:45.649999999999999pt;height:19.699999999999999pt;z-index:-125829363;mso-wrap-distance-left:0;mso-wrap-distance-top:3.pt;mso-wrap-distance-right:0;mso-wrap-distance-bottom:8.849999999999999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XX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ГОСТ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6688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81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618" w:h="11076"/>
          <w:pgMar w:top="722" w:right="0" w:bottom="57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Форма сечения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Точнссть изготовления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Сое тоян'ие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Размеры сечения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Длина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Марка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Особые условия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Обозначение стандарта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при следующих сокращениях: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119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Способ изготовления: холоднодеформированный (тянутый) — Д; горячедеформированный (прессованный) — Г. Форма сечения: прямоугольная</w:t>
        <w:tab/>
        <w:t>— ПР.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351" w:val="right"/>
          <w:tab w:pos="469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Точность изготовления: нормальная</w:t>
        <w:tab/>
        <w:t>—</w:t>
        <w:tab/>
        <w:t>Н;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351" w:val="right"/>
          <w:tab w:pos="469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повышенная</w:t>
        <w:tab/>
        <w:t>—</w:t>
        <w:tab/>
        <w:t>П.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351" w:val="right"/>
          <w:tab w:pos="469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Длина: немерная</w:t>
        <w:tab/>
        <w:t>—</w:t>
        <w:tab/>
        <w:t>НД;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351" w:val="right"/>
          <w:tab w:pos="469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мерная повышенной точности</w:t>
        <w:tab/>
        <w:t>—</w:t>
        <w:tab/>
        <w:t>ПД;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351" w:val="right"/>
          <w:tab w:pos="469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 бухтах</w:t>
        <w:tab/>
        <w:t>—</w:t>
        <w:tab/>
        <w:t>БТ.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351" w:val="right"/>
          <w:tab w:pos="4692" w:val="righ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Особые условия: антимагнитный</w:t>
        <w:tab/>
        <w:t>—</w:t>
        <w:tab/>
      </w:r>
      <w:r>
        <w:rPr>
          <w:color w:val="000000"/>
          <w:spacing w:val="0"/>
          <w:w w:val="100"/>
          <w:position w:val="0"/>
        </w:rPr>
        <w:t>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Точность изготовления указывается: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для тянутых прутков по показателям предельного отклонения скручивания и кривизны;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для прессованных прутков по показателям кривизны.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Вместо отсутствующих данных ставится знак «X», кроме </w:t>
      </w:r>
      <w:r>
        <w:rPr>
          <w:b/>
          <w:bCs/>
          <w:color w:val="000000"/>
          <w:spacing w:val="0"/>
          <w:w w:val="100"/>
          <w:position w:val="0"/>
        </w:rPr>
        <w:t>осо</w:t>
        <w:softHyphen/>
      </w:r>
      <w:r>
        <w:rPr>
          <w:color w:val="000000"/>
          <w:spacing w:val="0"/>
          <w:w w:val="100"/>
          <w:position w:val="0"/>
        </w:rPr>
        <w:t>бых условий.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Примеры условных обозначений: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 xml:space="preserve">Пруток прессованный, нормальной точности изготовления, </w:t>
      </w:r>
      <w:r>
        <w:rPr>
          <w:b/>
          <w:bCs/>
          <w:color w:val="000000"/>
          <w:spacing w:val="0"/>
          <w:w w:val="100"/>
          <w:position w:val="0"/>
        </w:rPr>
        <w:t>тол</w:t>
        <w:softHyphen/>
      </w:r>
      <w:r>
        <w:rPr>
          <w:color w:val="000000"/>
          <w:spacing w:val="0"/>
          <w:w w:val="100"/>
          <w:position w:val="0"/>
        </w:rPr>
        <w:t xml:space="preserve">щиной 20 мм, шириной 30 мм, длиной 3000 мм повышенной </w:t>
      </w:r>
      <w:r>
        <w:rPr>
          <w:b/>
          <w:bCs/>
          <w:color w:val="000000"/>
          <w:spacing w:val="0"/>
          <w:w w:val="100"/>
          <w:position w:val="0"/>
        </w:rPr>
        <w:t>точно</w:t>
        <w:softHyphen/>
      </w:r>
      <w:r>
        <w:rPr>
          <w:color w:val="000000"/>
          <w:spacing w:val="0"/>
          <w:w w:val="100"/>
          <w:position w:val="0"/>
        </w:rPr>
        <w:t>сти, из латуни марки Л63: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7618" w:h="11076"/>
          <w:pgMar w:top="722" w:right="564" w:bottom="576" w:left="453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</w:rPr>
        <w:t xml:space="preserve">Пруток ГПРНХ </w:t>
      </w:r>
      <w:r>
        <w:rPr>
          <w:i/>
          <w:iCs/>
          <w:color w:val="000000"/>
          <w:spacing w:val="0"/>
          <w:w w:val="100"/>
          <w:position w:val="0"/>
        </w:rPr>
        <w:t xml:space="preserve">20X30X3000 </w:t>
      </w:r>
      <w:r>
        <w:rPr>
          <w:i/>
          <w:iCs/>
          <w:color w:val="000000"/>
          <w:spacing w:val="0"/>
          <w:w w:val="100"/>
          <w:position w:val="0"/>
        </w:rPr>
        <w:t>ПД Л63 ГОСТ 6688—91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3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То </w:t>
      </w:r>
      <w:r>
        <w:rPr>
          <w:color w:val="000000"/>
          <w:spacing w:val="0"/>
          <w:w w:val="100"/>
          <w:position w:val="0"/>
        </w:rPr>
        <w:t xml:space="preserve">же, тянутый, повышенной точности изготовления, толщиной </w:t>
      </w:r>
      <w:r>
        <w:rPr>
          <w:b/>
          <w:bCs/>
          <w:color w:val="000000"/>
          <w:spacing w:val="0"/>
          <w:w w:val="100"/>
          <w:position w:val="0"/>
        </w:rPr>
        <w:t xml:space="preserve">4 мм, </w:t>
      </w:r>
      <w:r>
        <w:rPr>
          <w:color w:val="000000"/>
          <w:spacing w:val="0"/>
          <w:w w:val="100"/>
          <w:position w:val="0"/>
        </w:rPr>
        <w:t>шириной 15 мм, немерной длины, из латуни марки ЛС59—1, антимагнитный: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48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Пруток ДПРПХ </w:t>
      </w:r>
      <w:r>
        <w:rPr>
          <w:i/>
          <w:iCs/>
          <w:color w:val="000000"/>
          <w:spacing w:val="0"/>
          <w:w w:val="100"/>
          <w:position w:val="0"/>
        </w:rPr>
        <w:t xml:space="preserve">4X16 </w:t>
      </w:r>
      <w:r>
        <w:rPr>
          <w:i/>
          <w:iCs/>
          <w:color w:val="000000"/>
          <w:spacing w:val="0"/>
          <w:w w:val="100"/>
          <w:position w:val="0"/>
        </w:rPr>
        <w:t xml:space="preserve">НД ЛС59—1 </w:t>
      </w:r>
      <w:r>
        <w:rPr>
          <w:i/>
          <w:iCs/>
          <w:color w:val="000000"/>
          <w:spacing w:val="0"/>
          <w:w w:val="100"/>
          <w:position w:val="0"/>
        </w:rPr>
        <w:t xml:space="preserve">AM </w:t>
      </w:r>
      <w:r>
        <w:rPr>
          <w:i/>
          <w:iCs/>
          <w:color w:val="000000"/>
          <w:spacing w:val="0"/>
          <w:w w:val="100"/>
          <w:position w:val="0"/>
        </w:rPr>
        <w:t>ГОСТ 6688—91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То же, прессованный, повышенной точности изготовления, тол</w:t>
        <w:softHyphen/>
        <w:t>щиной 10 мм, шириной 20 мм, в бухтах, из латуни марки ЛС59—1: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Пруток ГПРПХ </w:t>
      </w:r>
      <w:r>
        <w:rPr>
          <w:i/>
          <w:iCs/>
          <w:color w:val="000000"/>
          <w:spacing w:val="0"/>
          <w:w w:val="100"/>
          <w:position w:val="0"/>
        </w:rPr>
        <w:t xml:space="preserve">10X^0 </w:t>
      </w:r>
      <w:r>
        <w:rPr>
          <w:i/>
          <w:iCs/>
          <w:color w:val="000000"/>
          <w:spacing w:val="0"/>
          <w:w w:val="100"/>
          <w:position w:val="0"/>
        </w:rPr>
        <w:t>БТ ЛС59—1 ГОСТ 6688—91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4" w:val="left"/>
        </w:tabs>
        <w:bidi w:val="0"/>
        <w:spacing w:before="0" w:after="0" w:line="218" w:lineRule="auto"/>
        <w:ind w:left="0" w:right="0" w:firstLine="32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Характеристики</w:t>
      </w:r>
    </w:p>
    <w:p>
      <w:pPr>
        <w:pStyle w:val="Style6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49" w:val="left"/>
        </w:tabs>
        <w:bidi w:val="0"/>
        <w:spacing w:before="0" w:after="0" w:line="218" w:lineRule="auto"/>
        <w:ind w:left="0" w:right="0" w:firstLine="320"/>
        <w:jc w:val="both"/>
      </w:pPr>
      <w:bookmarkStart w:id="10" w:name="bookmark10"/>
      <w:bookmarkEnd w:id="10"/>
      <w:r>
        <w:rPr>
          <w:i/>
          <w:iCs/>
          <w:color w:val="000000"/>
          <w:spacing w:val="0"/>
          <w:w w:val="100"/>
          <w:position w:val="0"/>
        </w:rPr>
        <w:t>Характеристики обязательного исполнения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85" w:val="left"/>
        </w:tabs>
        <w:bidi w:val="0"/>
        <w:spacing w:before="0" w:after="0" w:line="218" w:lineRule="auto"/>
        <w:ind w:left="0" w:right="0" w:firstLine="3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Прутки изготовляют из латуней марок Л63, ЛМц58—2, ЛО62—1 и ЛС59—1 с химическим составом по ГОСТ 15527.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73" w:val="left"/>
        </w:tabs>
        <w:bidi w:val="0"/>
        <w:spacing w:before="0" w:after="40" w:line="218" w:lineRule="auto"/>
        <w:ind w:left="0" w:right="0" w:firstLine="3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Прессованные прутки из латуни марки ЛС59—1 изгото</w:t>
        <w:softHyphen/>
        <w:t>вляют толщиной 5 мм и более, из латуней марок Л63, ЛМц58—2 и ЛО62—1 — толщиной 10 мм и более.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95" w:val="left"/>
        </w:tabs>
        <w:bidi w:val="0"/>
        <w:spacing w:before="0" w:after="0" w:line="218" w:lineRule="auto"/>
        <w:ind w:left="0" w:right="0" w:firstLine="3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Тянутые прутки изготовляют из латуни марки ЛС59—1.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97" w:val="left"/>
        </w:tabs>
        <w:bidi w:val="0"/>
        <w:spacing w:before="0" w:after="0" w:line="218" w:lineRule="auto"/>
        <w:ind w:left="0" w:right="0" w:firstLine="3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Поверхность прутков должна быть чистой, свободной от загрязнений, затрудняющих осмотр, без трещин, раковин и пузы</w:t>
        <w:softHyphen/>
      </w:r>
      <w:r>
        <w:rPr>
          <w:b/>
          <w:bCs/>
          <w:color w:val="000000"/>
          <w:spacing w:val="0"/>
          <w:w w:val="100"/>
          <w:position w:val="0"/>
        </w:rPr>
        <w:t xml:space="preserve">рей. На </w:t>
      </w:r>
      <w:r>
        <w:rPr>
          <w:color w:val="000000"/>
          <w:spacing w:val="0"/>
          <w:w w:val="100"/>
          <w:position w:val="0"/>
        </w:rPr>
        <w:t xml:space="preserve">поверхности прутков допускаются отдельные дефекты — </w:t>
      </w:r>
      <w:r>
        <w:rPr>
          <w:b/>
          <w:bCs/>
          <w:color w:val="000000"/>
          <w:spacing w:val="0"/>
          <w:w w:val="100"/>
          <w:position w:val="0"/>
        </w:rPr>
        <w:t xml:space="preserve">мелкие </w:t>
      </w:r>
      <w:r>
        <w:rPr>
          <w:color w:val="000000"/>
          <w:spacing w:val="0"/>
          <w:w w:val="100"/>
          <w:position w:val="0"/>
        </w:rPr>
        <w:t>плены, царапины, вмятины, забоины, задиры, не выводя</w:t>
        <w:softHyphen/>
        <w:t>щие размеры прутков при контрольной зачистке за предельные от</w:t>
        <w:softHyphen/>
        <w:t>клонения.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Допускаются местные покраснения, потемнения и цвета побе</w:t>
        <w:softHyphen/>
        <w:t>жалости.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85" w:val="left"/>
        </w:tabs>
        <w:bidi w:val="0"/>
        <w:spacing w:before="0" w:after="0" w:line="218" w:lineRule="auto"/>
        <w:ind w:left="0" w:right="0" w:firstLine="3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В изломе прутков не должно быть внутренних дефек</w:t>
        <w:softHyphen/>
      </w:r>
      <w:r>
        <w:rPr>
          <w:b/>
          <w:bCs/>
          <w:color w:val="000000"/>
          <w:spacing w:val="0"/>
          <w:w w:val="100"/>
          <w:position w:val="0"/>
        </w:rPr>
        <w:t xml:space="preserve">тов: </w:t>
      </w:r>
      <w:r>
        <w:rPr>
          <w:color w:val="000000"/>
          <w:spacing w:val="0"/>
          <w:w w:val="100"/>
          <w:position w:val="0"/>
        </w:rPr>
        <w:t>инородных включений, расслоений, пустот, пресс-утяжин.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85" w:val="left"/>
        </w:tabs>
        <w:bidi w:val="0"/>
        <w:spacing w:before="0" w:after="0" w:line="218" w:lineRule="auto"/>
        <w:ind w:left="0" w:right="0" w:firstLine="32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Прутки должны быть обрезаны под прямым углом и не должны иметь значительных заусенцев.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Тянутые прутки допускается изготовлять с обрубленными кон</w:t>
        <w:softHyphen/>
        <w:t>цами, при этом косина реза не нормируется.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Обломанные концы прутков после удаления пресс-утяжин не обрезают.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87" w:val="left"/>
        </w:tabs>
        <w:bidi w:val="0"/>
        <w:spacing w:before="0" w:after="40" w:line="218" w:lineRule="auto"/>
        <w:ind w:left="0" w:right="0" w:firstLine="32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Тянутые прутки должны быть изготовлены без остаточ</w:t>
        <w:softHyphen/>
      </w:r>
      <w:r>
        <w:rPr>
          <w:b/>
          <w:bCs/>
          <w:color w:val="000000"/>
          <w:spacing w:val="0"/>
          <w:w w:val="100"/>
          <w:position w:val="0"/>
        </w:rPr>
        <w:t xml:space="preserve">ных </w:t>
      </w:r>
      <w:r>
        <w:rPr>
          <w:color w:val="000000"/>
          <w:spacing w:val="0"/>
          <w:w w:val="100"/>
          <w:position w:val="0"/>
        </w:rPr>
        <w:t>поверхностных растягивающих напряжений. Остаточные на</w:t>
        <w:softHyphen/>
        <w:t xml:space="preserve">пряжения снимают термическим (низкотемпературным отжигом) </w:t>
      </w:r>
      <w:r>
        <w:rPr>
          <w:b/>
          <w:bCs/>
          <w:color w:val="000000"/>
          <w:spacing w:val="0"/>
          <w:w w:val="100"/>
          <w:position w:val="0"/>
        </w:rPr>
        <w:t xml:space="preserve">или </w:t>
      </w:r>
      <w:r>
        <w:rPr>
          <w:color w:val="000000"/>
          <w:spacing w:val="0"/>
          <w:w w:val="100"/>
          <w:position w:val="0"/>
        </w:rPr>
        <w:t>механическим методом.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05" w:val="left"/>
        </w:tabs>
        <w:bidi w:val="0"/>
        <w:spacing w:before="0" w:after="0" w:line="218" w:lineRule="auto"/>
        <w:ind w:left="0" w:right="0" w:firstLine="32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Прутки изготовляют немерной длины от 1 до 4 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Прутки толщиной до 18 мм включительно допускается изготов</w:t>
        <w:softHyphen/>
        <w:t xml:space="preserve">лять в бухтах массой до 200 кг. Длина прутков в бухте должна быть </w:t>
      </w:r>
      <w:r>
        <w:rPr>
          <w:b/>
          <w:bCs/>
          <w:color w:val="000000"/>
          <w:spacing w:val="0"/>
          <w:w w:val="100"/>
          <w:position w:val="0"/>
        </w:rPr>
        <w:t xml:space="preserve">не </w:t>
      </w:r>
      <w:r>
        <w:rPr>
          <w:color w:val="000000"/>
          <w:spacing w:val="0"/>
          <w:w w:val="100"/>
          <w:position w:val="0"/>
        </w:rPr>
        <w:t>менее 6 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Прутки в бухтах должны быть намотаны правильными непере- путанными рядами.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90" w:val="left"/>
        </w:tabs>
        <w:bidi w:val="0"/>
        <w:spacing w:before="0" w:after="40" w:line="209" w:lineRule="auto"/>
        <w:ind w:left="0" w:right="0" w:firstLine="3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Кривизна прутков нормальной точности должна быть не более 5 мм на 1 м длины.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09" w:lineRule="auto"/>
        <w:ind w:left="0" w:right="0" w:firstLine="32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6787" w:h="9919"/>
          <w:pgMar w:top="590" w:right="317" w:bottom="590" w:left="523" w:header="0" w:footer="162" w:gutter="0"/>
          <w:pgNumType w:start="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Кривизна </w:t>
      </w:r>
      <w:r>
        <w:rPr>
          <w:i/>
          <w:iCs/>
          <w:color w:val="000000"/>
          <w:spacing w:val="0"/>
          <w:w w:val="100"/>
          <w:position w:val="0"/>
        </w:rPr>
        <w:t>прутков в</w:t>
      </w:r>
      <w:r>
        <w:rPr>
          <w:color w:val="000000"/>
          <w:spacing w:val="0"/>
          <w:w w:val="100"/>
          <w:position w:val="0"/>
        </w:rPr>
        <w:t xml:space="preserve"> бухтах не нормируется.</w:t>
      </w:r>
    </w:p>
    <w:p>
      <w:pPr>
        <w:pStyle w:val="Style4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292" w:val="left"/>
        </w:tabs>
        <w:bidi w:val="0"/>
        <w:spacing w:before="0" w:after="0" w:line="209" w:lineRule="auto"/>
        <w:ind w:left="0" w:right="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Скручивание тянутых прутков нормальной точности не должна превышать 3 мм на 1 м длины.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Общее скручивание тянутого прутка не должно превышать про</w:t>
        <w:softHyphen/>
        <w:t>изведения величины скручивания на 1 м на длину прутка в метрах.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Скручивание прессованных прутков не нормируется.</w:t>
      </w:r>
    </w:p>
    <w:p>
      <w:pPr>
        <w:pStyle w:val="Style4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297" w:val="left"/>
        </w:tabs>
        <w:bidi w:val="0"/>
        <w:spacing w:before="0" w:after="140" w:line="209" w:lineRule="auto"/>
        <w:ind w:left="0" w:right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Механические свойства прессованных прутков должны соответствовать требованиям, указанным в табл. 3.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9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Таблица 3</w:t>
      </w:r>
    </w:p>
    <w:tbl>
      <w:tblPr>
        <w:tblOverlap w:val="never"/>
        <w:jc w:val="center"/>
        <w:tblLayout w:type="fixed"/>
      </w:tblPr>
      <w:tblGrid>
        <w:gridCol w:w="2213"/>
        <w:gridCol w:w="2562"/>
        <w:gridCol w:w="2269"/>
      </w:tblGrid>
      <w:tr>
        <w:trPr>
          <w:trHeight w:val="59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Марка латуни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Временное сопротивление разрыву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МПа (кгс/мм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Относительное удлинение после разрыва Д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vertAlign w:val="subscript"/>
              </w:rPr>
              <w:t>хо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, %</w:t>
            </w:r>
          </w:p>
        </w:tc>
      </w:tr>
      <w:tr>
        <w:trPr>
          <w:trHeight w:val="268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не менее</w:t>
            </w:r>
          </w:p>
        </w:tc>
      </w:tr>
      <w:tr>
        <w:trPr>
          <w:trHeight w:val="111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Л63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ЛМц58—2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ЛО62-1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ЛС59-1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295 (30)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420 (43)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340 (35)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370 (38)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Механические свойства тянутых прутков не нормируются.</w:t>
      </w:r>
    </w:p>
    <w:p>
      <w:pPr>
        <w:pStyle w:val="Style46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99" w:val="left"/>
        </w:tabs>
        <w:bidi w:val="0"/>
        <w:spacing w:before="0" w:after="0"/>
        <w:ind w:left="0" w:right="0"/>
        <w:jc w:val="both"/>
      </w:pPr>
      <w:bookmarkStart w:id="22" w:name="bookmark22"/>
      <w:bookmarkEnd w:id="22"/>
      <w:r>
        <w:rPr>
          <w:i/>
          <w:iCs/>
          <w:color w:val="000000"/>
          <w:spacing w:val="0"/>
          <w:w w:val="100"/>
          <w:position w:val="0"/>
        </w:rPr>
        <w:t>Характеристики исполнения, устанавливаемые по требова</w:t>
        <w:softHyphen/>
        <w:t>нию потребителя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40"/>
        <w:ind w:left="0" w:right="0"/>
        <w:jc w:val="both"/>
      </w:pPr>
      <w:r>
        <w:rPr>
          <w:color w:val="000000"/>
          <w:spacing w:val="0"/>
          <w:w w:val="100"/>
          <w:position w:val="0"/>
        </w:rPr>
        <w:t>1.3.2.1. Прутки изготовляют мерной длины от 2 до 4 м. Предель</w:t>
        <w:softHyphen/>
        <w:t>ные отклонения по длине должны соответствовать требованиям, ука</w:t>
        <w:softHyphen/>
        <w:t>занным в табл. 4.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Таблица 4</w:t>
      </w:r>
    </w:p>
    <w:tbl>
      <w:tblPr>
        <w:tblOverlap w:val="never"/>
        <w:jc w:val="center"/>
        <w:tblLayout w:type="fixed"/>
      </w:tblPr>
      <w:tblGrid>
        <w:gridCol w:w="2506"/>
        <w:gridCol w:w="2294"/>
        <w:gridCol w:w="2253"/>
      </w:tblGrid>
      <w:tr>
        <w:trPr>
          <w:trHeight w:val="217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мм</w:t>
            </w:r>
          </w:p>
        </w:tc>
      </w:tr>
      <w:tr>
        <w:trPr>
          <w:trHeight w:val="268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Способ изготовления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Предельные откло!ения по длине</w:t>
            </w:r>
          </w:p>
        </w:tc>
      </w:tr>
      <w:tr>
        <w:trPr>
          <w:trHeight w:val="57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нормально" точности изготовления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повышенной точности изготовления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Прессованные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±10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 15</w:t>
            </w:r>
          </w:p>
        </w:tc>
      </w:tr>
      <w:tr>
        <w:trPr>
          <w:trHeight w:val="2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Тянутые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±10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—10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Косина реза прутков не должна превышать величину предель</w:t>
        <w:softHyphen/>
        <w:t>ного отклонения по длине.</w:t>
      </w:r>
    </w:p>
    <w:p>
      <w:pPr>
        <w:pStyle w:val="Style4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6" w:val="left"/>
        </w:tabs>
        <w:bidi w:val="0"/>
        <w:spacing w:before="0" w:after="0"/>
        <w:ind w:left="0" w:right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Прутки из латуни марок Л63, ЛО62—1 и ЛС59—1 изго</w:t>
        <w:softHyphen/>
        <w:t>товляют с антимагнитными свойствами в соответствии с требова</w:t>
        <w:softHyphen/>
        <w:t>ниями ГОСТ 15527.</w:t>
      </w:r>
    </w:p>
    <w:p>
      <w:pPr>
        <w:pStyle w:val="Style4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60" w:val="left"/>
        </w:tabs>
        <w:bidi w:val="0"/>
        <w:spacing w:before="0" w:after="0"/>
        <w:ind w:left="0" w:right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Кривизна прутков повышенной точности должна быть не более 3 мм на 1 м длины.</w:t>
      </w:r>
    </w:p>
    <w:p>
      <w:pPr>
        <w:pStyle w:val="Style4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57" w:val="left"/>
        </w:tabs>
        <w:bidi w:val="0"/>
        <w:spacing w:before="0" w:after="0"/>
        <w:ind w:left="0" w:right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Скручивание тянутых прутков повышенной точности на 1 м длины должно быть не более: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1,5 мм — для прутков шириной менее 18 мм;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40"/>
        <w:ind w:left="0" w:right="0"/>
        <w:jc w:val="both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8021" w:h="11783"/>
          <w:pgMar w:top="712" w:right="414" w:bottom="712" w:left="520" w:header="0" w:footer="28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2,3 мм — для прутков шириной св. 18 мм до 30 мм.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Общее скручивание тянутых прутков не должно превышать про</w:t>
        <w:softHyphen/>
        <w:t>изведения величины скручивания на 1 м на длину прутка в метрах.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0" w:val="left"/>
        </w:tabs>
        <w:bidi w:val="0"/>
        <w:spacing w:before="0" w:after="0" w:line="226" w:lineRule="auto"/>
        <w:ind w:left="0" w:right="0" w:firstLine="34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Допускается требования к качеству поверхности уста</w:t>
        <w:softHyphen/>
        <w:t>навливать по образцам, согласованным между потребителем и из</w:t>
        <w:softHyphen/>
        <w:t>готовителем.</w:t>
      </w:r>
    </w:p>
    <w:p>
      <w:pPr>
        <w:pStyle w:val="Style6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38" w:val="left"/>
        </w:tabs>
        <w:bidi w:val="0"/>
        <w:spacing w:before="0" w:after="0" w:line="226" w:lineRule="auto"/>
        <w:ind w:left="0" w:right="0" w:firstLine="340"/>
        <w:jc w:val="both"/>
      </w:pPr>
      <w:bookmarkStart w:id="27" w:name="bookmark27"/>
      <w:bookmarkEnd w:id="27"/>
      <w:r>
        <w:rPr>
          <w:i/>
          <w:iCs/>
          <w:color w:val="000000"/>
          <w:spacing w:val="0"/>
          <w:w w:val="100"/>
          <w:position w:val="0"/>
        </w:rPr>
        <w:t>Характеристики исполнения, устанавливаемые по согласо</w:t>
        <w:softHyphen/>
        <w:t>ванию изготовителя с потребителем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95" w:val="left"/>
        </w:tabs>
        <w:bidi w:val="0"/>
        <w:spacing w:before="0" w:after="0" w:line="226" w:lineRule="auto"/>
        <w:ind w:left="0" w:right="0" w:firstLine="34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Прутки изготовляют промежуточных размеров с пре</w:t>
        <w:softHyphen/>
        <w:t>дельными отклонениями для следующего большего размера, ука</w:t>
        <w:softHyphen/>
        <w:t>занными в табл. 1 и 2.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95" w:val="left"/>
        </w:tabs>
        <w:bidi w:val="0"/>
        <w:spacing w:before="0" w:after="0" w:line="226" w:lineRule="auto"/>
        <w:ind w:left="0" w:right="0" w:firstLine="34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Прутки изготовляют других размеров, при этом пре</w:t>
        <w:softHyphen/>
        <w:t>дельные отклонения, требования к качеству поверхности, кривиз</w:t>
        <w:softHyphen/>
        <w:t>не, скручиванию, косине-реза устанавливают -по согласованию изго</w:t>
        <w:softHyphen/>
        <w:t>товителя с потребителем.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23" w:val="left"/>
        </w:tabs>
        <w:bidi w:val="0"/>
        <w:spacing w:before="0" w:after="0" w:line="226" w:lineRule="auto"/>
        <w:ind w:left="0" w:right="0" w:firstLine="34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Прутки связывают в пучки массой более 80 кг.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23" w:val="left"/>
        </w:tabs>
        <w:bidi w:val="0"/>
        <w:spacing w:before="0" w:after="0" w:line="226" w:lineRule="auto"/>
        <w:ind w:left="0" w:right="0" w:firstLine="34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Прутки толщиной до 18 мм изготовляют в отрезках.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93" w:val="left"/>
        </w:tabs>
        <w:bidi w:val="0"/>
        <w:spacing w:before="0" w:after="0" w:line="226" w:lineRule="auto"/>
        <w:ind w:left="0" w:right="0" w:firstLine="34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Прессованные прутки изготовляют с обрубленными кон</w:t>
        <w:softHyphen/>
        <w:t>цами.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02" w:val="left"/>
        </w:tabs>
        <w:bidi w:val="0"/>
        <w:spacing w:before="0" w:after="0" w:line="226" w:lineRule="auto"/>
        <w:ind w:left="0" w:right="0" w:firstLine="34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Тянутые прутки изготовляют с нормированными меха</w:t>
        <w:softHyphen/>
        <w:t>ническими свойствами, при этом нормы механических свойств уста</w:t>
        <w:softHyphen/>
        <w:t>навливают по согласованию изготовителя с потребителем.</w:t>
      </w:r>
    </w:p>
    <w:p>
      <w:pPr>
        <w:pStyle w:val="Style6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93" w:val="left"/>
        </w:tabs>
        <w:bidi w:val="0"/>
        <w:spacing w:before="0" w:after="0" w:line="226" w:lineRule="auto"/>
        <w:ind w:left="0" w:right="0" w:firstLine="34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Прутки изготовляют кратной мерной длины в пределах немерной.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76" w:val="left"/>
        </w:tabs>
        <w:bidi w:val="0"/>
        <w:spacing w:before="0" w:after="0" w:line="226" w:lineRule="auto"/>
        <w:ind w:left="0" w:right="0" w:firstLine="34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Маркировка</w:t>
      </w:r>
    </w:p>
    <w:p>
      <w:pPr>
        <w:pStyle w:val="Style6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47" w:val="left"/>
        </w:tabs>
        <w:bidi w:val="0"/>
        <w:spacing w:before="0" w:after="0" w:line="226" w:lineRule="auto"/>
        <w:ind w:left="0" w:right="0" w:firstLine="34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К каждому пучку прутков, отдельному прутку, бухте или ящику должен быть прочно прикреплен или наклеен на видном мес</w:t>
        <w:softHyphen/>
        <w:t>те ярлык, на котором указывают: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товарный знак или наименование и товарный знак предприятия- изготовителя;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условное обозначение прутков;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номер партии;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клеймо технического контроля или номер контролера ОТК.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76" w:val="left"/>
        </w:tabs>
        <w:bidi w:val="0"/>
        <w:spacing w:before="0" w:after="0" w:line="226" w:lineRule="auto"/>
        <w:ind w:left="0" w:right="0" w:firstLine="34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Упаковка</w:t>
      </w:r>
    </w:p>
    <w:p>
      <w:pPr>
        <w:pStyle w:val="Style6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58" w:val="left"/>
        </w:tabs>
        <w:bidi w:val="0"/>
        <w:spacing w:before="0" w:after="0" w:line="226" w:lineRule="auto"/>
        <w:ind w:left="0" w:right="0" w:firstLine="34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Прутки связывают в пучки массой не более 80 кг. Каждый пучок должен состоять не менее чем из трех прутков и должен быть перевязан проволокой диаметром 1,2 мм по ГОСТ 3282 в два обо</w:t>
        <w:softHyphen/>
        <w:t>рота не менее чем в двух местах, исключая взаимное перемещение прутков в пучке. Концы проволоки соединяют скруткой не менее пя</w:t>
        <w:softHyphen/>
        <w:t>ти витков.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Допускается прутки массой более 20 кг каждый в пучки не свя</w:t>
        <w:softHyphen/>
        <w:t>зывать.</w:t>
      </w:r>
    </w:p>
    <w:p>
      <w:pPr>
        <w:pStyle w:val="Style6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45" w:val="left"/>
        </w:tabs>
        <w:bidi w:val="0"/>
        <w:spacing w:before="0" w:after="0" w:line="226" w:lineRule="auto"/>
        <w:ind w:left="0" w:right="0" w:firstLine="34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Прутки длиной более 3 м, при условии транспортирования на открытых транспортных средствах, должны быть упакованы в плотные деревянные ящики по ГОСТ 10198, выложенные бумагой по ГОСТ 8828.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Размеры ящиков — по ГОСТ 21140.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Масса бухты должна быть не более 200 кг.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Каждая бухта должна быть перевязана проволокой по ГОСТ 3282 не менее чем в трех местах равномерно по окружности бухты.</w:t>
      </w:r>
    </w:p>
    <w:p>
      <w:pPr>
        <w:pStyle w:val="Style6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34" w:val="left"/>
        </w:tabs>
        <w:bidi w:val="0"/>
        <w:spacing w:before="0" w:after="0" w:line="218" w:lineRule="auto"/>
        <w:ind w:left="0" w:right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Грузовые места должны быть сформированы в транспор</w:t>
        <w:softHyphen/>
        <w:t>тные пакеты массой до 1250 кг с габаритными размерами по ГОСТ 24597.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Допускается транспортировать прутки в пакетах массой до 1500 кг, без увязки в пучки при отсутствии перегрузки в пути.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Пакетирование пучков, отдельных прутков, не связанных в пуч</w:t>
        <w:softHyphen/>
        <w:t>ки, бухт и прутков, упакованных в ящики, осуществляют на поддо</w:t>
        <w:softHyphen/>
        <w:t xml:space="preserve">нах по ГОСТ 9557 или с использованием брусков сечением не менее </w:t>
      </w:r>
      <w:r>
        <w:rPr>
          <w:color w:val="000000"/>
          <w:spacing w:val="0"/>
          <w:w w:val="100"/>
          <w:position w:val="0"/>
        </w:rPr>
        <w:t xml:space="preserve">50X50 </w:t>
      </w:r>
      <w:r>
        <w:rPr>
          <w:color w:val="000000"/>
          <w:spacing w:val="0"/>
          <w:w w:val="100"/>
          <w:position w:val="0"/>
        </w:rPr>
        <w:t>мм и длиной, равной ширине грузового места.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Транспортные пакеты должны быть обвязаны не менее чем в двух местах проволокой диаметром не менее 3 мм по ГОСТ 3282 в’два оборота или лентой размерами не менее </w:t>
      </w:r>
      <w:r>
        <w:rPr>
          <w:color w:val="000000"/>
          <w:spacing w:val="0"/>
          <w:w w:val="100"/>
          <w:position w:val="0"/>
        </w:rPr>
        <w:t xml:space="preserve">0,5X30 </w:t>
      </w:r>
      <w:r>
        <w:rPr>
          <w:color w:val="000000"/>
          <w:spacing w:val="0"/>
          <w:w w:val="100"/>
          <w:position w:val="0"/>
        </w:rPr>
        <w:t>мм по ГОСТ 3560, а также с использованием пакетируемых строп из проволоки диаметром не менее 5 мм по ГОСТ 3282. Концы обвязочной прово</w:t>
        <w:softHyphen/>
        <w:t>локи и проволоки для строп скрепляют скруткой не менее трех витков, ленты — в замок.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Допускается транспортировать прутки без упаковки в универ</w:t>
        <w:softHyphen/>
        <w:t>сальных контейнерах по ГОСТ 20435 или в специализированных контейнерах по нормативно-технической документации.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качестве упаковки и упаковочных материалов могут приме</w:t>
        <w:softHyphen/>
        <w:t>няться также другие виды упаковки и упаковочных материалов по нормативно-технической документации, по прочности не уступаю</w:t>
        <w:softHyphen/>
        <w:t>щие указанным в стандарте и обеспечивающие сохранность качест</w:t>
        <w:softHyphen/>
        <w:t>ва продукции.</w:t>
      </w:r>
    </w:p>
    <w:p>
      <w:pPr>
        <w:pStyle w:val="Style6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34" w:val="left"/>
        </w:tabs>
        <w:bidi w:val="0"/>
        <w:spacing w:before="0" w:after="240" w:line="218" w:lineRule="auto"/>
        <w:ind w:left="0" w:right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Упаковка продукции, отправляемой в районы Крайнего Севера и приравненные к ним районы, — по ГОСТ 15846.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6" w:val="left"/>
        </w:tabs>
        <w:bidi w:val="0"/>
        <w:spacing w:before="0" w:after="160" w:line="240" w:lineRule="auto"/>
        <w:ind w:left="248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ПРИЕМКА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53" w:val="left"/>
        </w:tabs>
        <w:bidi w:val="0"/>
        <w:spacing w:before="0" w:after="0" w:line="216" w:lineRule="auto"/>
        <w:ind w:left="0" w:right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Прутки принимают партиями. Партия должна состоять из прутков одной марки латуни, одного размера, одного способа изго</w:t>
        <w:softHyphen/>
        <w:t>товления. Партия должна быть оформлена одним документом о качестве, содержащим: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товарный знак или наименование и товарный знак предприятия- изготовителя;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условное обозначение прутков;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номер партии;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массу партии;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результаты испытаний (по требованию потребителя);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обозначение настоящего стандарта.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Масса партии должна быть не более 4000 кг.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Допускается по согласованию с потребителем оформлять один документ о качестве на несколько партий прутков, отгружаемых одновременно одному потребителю.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04" w:val="left"/>
        </w:tabs>
        <w:bidi w:val="0"/>
        <w:spacing w:before="0" w:after="140" w:line="218" w:lineRule="auto"/>
        <w:ind w:left="0" w:right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Для контроля размеров и качества поверхности прутков применяют одноступенчатый нормальный план выбооочного кон</w:t>
        <w:softHyphen/>
        <w:t xml:space="preserve">троля по альтернативному признаку в соответствии с ГОСТ 18242, </w:t>
      </w:r>
      <w:r>
        <w:rPr>
          <w:b/>
          <w:bCs/>
          <w:color w:val="000000"/>
          <w:spacing w:val="0"/>
          <w:w w:val="100"/>
          <w:position w:val="0"/>
        </w:rPr>
        <w:t xml:space="preserve">с </w:t>
      </w:r>
      <w:r>
        <w:rPr>
          <w:color w:val="000000"/>
          <w:spacing w:val="0"/>
          <w:w w:val="100"/>
          <w:position w:val="0"/>
        </w:rPr>
        <w:t>приемочным уровнем дефектности 4,0 %. План выборочного кон</w:t>
        <w:softHyphen/>
        <w:t>троля приведен в табл. 5. Отбор прутков в выборку осуществляют «вслепую» (методом наибольшей объективности) по ГОСТ 18321.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Таблица 5</w:t>
      </w:r>
    </w:p>
    <w:tbl>
      <w:tblPr>
        <w:tblOverlap w:val="never"/>
        <w:jc w:val="center"/>
        <w:tblLayout w:type="fixed"/>
      </w:tblPr>
      <w:tblGrid>
        <w:gridCol w:w="2112"/>
        <w:gridCol w:w="1915"/>
        <w:gridCol w:w="1872"/>
      </w:tblGrid>
      <w:tr>
        <w:trPr>
          <w:trHeight w:val="192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шт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Количество прутксн (б; хт) в партии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Количество контролируемых прутков (бухт)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Браковочное число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4-25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26-90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91—150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151—280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281-500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6</w:t>
            </w: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501—1200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8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1201—3200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11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Примечание Если объем партии не превышает три прутка</w:t>
      </w:r>
      <w:r>
        <w:rPr>
          <w:color w:val="000000"/>
          <w:spacing w:val="0"/>
          <w:w w:val="100"/>
          <w:position w:val="0"/>
          <w:sz w:val="16"/>
          <w:szCs w:val="16"/>
          <w:vertAlign w:val="subscript"/>
        </w:rPr>
        <w:t>г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 проверке подвергают каждый пруток.</w:t>
      </w:r>
    </w:p>
    <w:p>
      <w:pPr>
        <w:widowControl w:val="0"/>
        <w:spacing w:after="1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Партия считается не соответствующей требованиям пп. 1.2.1,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43" w:val="left"/>
        </w:tabs>
        <w:bidi w:val="0"/>
        <w:spacing w:before="0" w:after="0" w:line="218" w:lineRule="auto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1.3.1.4, 1.3.2.1, если количество дефектных прутков в выборке больше или равно браковочному числу, приведенному в табл. 5.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Допускается изготовителю проводить сплошной контроль ка</w:t>
        <w:softHyphen/>
        <w:t>чества поверхности и размеров прутков.</w:t>
      </w:r>
    </w:p>
    <w:p>
      <w:pPr>
        <w:pStyle w:val="Style6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685" w:val="left"/>
        </w:tabs>
        <w:bidi w:val="0"/>
        <w:spacing w:before="0" w:after="0" w:line="218" w:lineRule="auto"/>
        <w:ind w:left="0" w:right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Допускается изготовителю контролировать качество поверх</w:t>
        <w:softHyphen/>
        <w:t>ности и размеры прутков в процессе производства.</w:t>
      </w:r>
    </w:p>
    <w:p>
      <w:pPr>
        <w:pStyle w:val="Style6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694" w:val="left"/>
        </w:tabs>
        <w:bidi w:val="0"/>
        <w:spacing w:before="0" w:after="0" w:line="218" w:lineRule="auto"/>
        <w:ind w:left="0" w:right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Для проверки кривизны отбирают три прутка от каждых 2000 кг партии и менее.</w:t>
      </w:r>
    </w:p>
    <w:p>
      <w:pPr>
        <w:pStyle w:val="Style6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721" w:val="left"/>
        </w:tabs>
        <w:bidi w:val="0"/>
        <w:spacing w:before="0" w:after="0" w:line="218" w:lineRule="auto"/>
        <w:ind w:left="0" w:right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Для проверки скручивания отбирают три прутка от каждых 2000 кг партии и менее.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2 6. Проверку на наличие внутренних дефектов прессованных прутков (пресс-утяжин) проводят на каждом прутке.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проверки внутренних дефектов тянутых прутков отбирают по два прутка или две бухты от каждых 2000 кг партии и менее.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0" w:line="218" w:lineRule="auto"/>
        <w:ind w:left="0" w:right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Для испытания прутков на растяжение отбирают два прут</w:t>
        <w:softHyphen/>
        <w:t>ка или две бухты от каждых 2000 кг партии и менее.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2" w:val="left"/>
        </w:tabs>
        <w:bidi w:val="0"/>
        <w:spacing w:before="0" w:after="0" w:line="218" w:lineRule="auto"/>
        <w:ind w:left="0" w:right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 xml:space="preserve">При проверке химического состава </w:t>
      </w:r>
      <w:r>
        <w:rPr>
          <w:i/>
          <w:iCs/>
          <w:color w:val="000000"/>
          <w:spacing w:val="0"/>
          <w:w w:val="100"/>
          <w:position w:val="0"/>
        </w:rPr>
        <w:t>отбирают</w:t>
      </w:r>
      <w:r>
        <w:rPr>
          <w:color w:val="000000"/>
          <w:spacing w:val="0"/>
          <w:w w:val="100"/>
          <w:position w:val="0"/>
        </w:rPr>
        <w:t xml:space="preserve"> два прутка или две бухты от каждых 2000 кг партии и менее.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 изготовителя допускается проводить проверку химического состава на пробе от расплавленного металла.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 w:line="223" w:lineRule="auto"/>
        <w:ind w:left="0" w:right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Определение остаточных растягивающих напряжений изго</w:t>
        <w:softHyphen/>
        <w:t>товитель проводит по требованию потребителя на двух прутках или двух бухтах от каждых 2000 кг партии и менее.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8" w:val="left"/>
        </w:tabs>
        <w:bidi w:val="0"/>
        <w:spacing w:before="0" w:after="0" w:line="223" w:lineRule="auto"/>
        <w:ind w:left="0" w:right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При получении неудовлетворительных результатов испы</w:t>
        <w:softHyphen/>
        <w:t>таний хотя бы по одному из показателей, кроме показателей внеш</w:t>
        <w:softHyphen/>
        <w:t>него вида и размеров прутков, проводят повторные испытания на удвоенной выборке, взятой от той же партии.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Результаты повторных испытаний распространяют на всю пар</w:t>
        <w:softHyphen/>
        <w:t>тию.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6" w:val="left"/>
        </w:tabs>
        <w:bidi w:val="0"/>
        <w:spacing w:before="0" w:after="320" w:line="223" w:lineRule="auto"/>
        <w:ind w:left="0" w:right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Допускается по согласованию изготовителя с потребителем применять статистические методы контроля механических свойств, скр) чивания и кривизны прутков.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8" w:val="left"/>
        </w:tabs>
        <w:bidi w:val="0"/>
        <w:spacing w:before="0" w:after="220" w:line="240" w:lineRule="auto"/>
        <w:ind w:left="0" w:right="0" w:firstLine="0"/>
        <w:jc w:val="center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МЕТОДЫ КОНТРОЛЯ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06" w:val="left"/>
        </w:tabs>
        <w:bidi w:val="0"/>
        <w:spacing w:before="0" w:after="0" w:line="218" w:lineRule="auto"/>
        <w:ind w:left="0" w:right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Поверхность прутков осматривают без применения увеличи</w:t>
        <w:softHyphen/>
        <w:t>тельных приборов.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06" w:val="left"/>
        </w:tabs>
        <w:bidi w:val="0"/>
        <w:spacing w:before="0" w:after="0" w:line="218" w:lineRule="auto"/>
        <w:ind w:left="0" w:right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Толщину и ширину прутков измеряют микрометром по ГОСТ 6507 или другим инструментом, обеспечивающим требуемую точность измерения.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Измерение толщины прутков должно проводиться на расстоянии не менее 100 мм от конца прутка и посередине между продольны</w:t>
        <w:softHyphen/>
        <w:t>ми кромками.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Обмер проводят в трех местах: на обоих концах и в средней ча</w:t>
        <w:softHyphen/>
        <w:t>сти прутка.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06" w:val="left"/>
        </w:tabs>
        <w:bidi w:val="0"/>
        <w:spacing w:before="0" w:after="0" w:line="218" w:lineRule="auto"/>
        <w:ind w:left="0" w:right="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Длине прутков измеряют металлической рулеткой по ГОСТ 7502.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06" w:val="left"/>
        </w:tabs>
        <w:bidi w:val="0"/>
        <w:spacing w:before="0" w:after="0" w:line="218" w:lineRule="auto"/>
        <w:ind w:left="0" w:right="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Косину реза, кривизну и скручивание прутков проверяют по ГОСТ 26877. '</w:t>
      </w:r>
    </w:p>
    <w:p>
      <w:pPr>
        <w:pStyle w:val="Style6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822" w:val="left"/>
        </w:tabs>
        <w:bidi w:val="0"/>
        <w:spacing w:before="0" w:after="0" w:line="218" w:lineRule="auto"/>
        <w:ind w:left="0" w:right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Косину реза измеряют с помощью металлической линей</w:t>
        <w:softHyphen/>
        <w:t>ки по ГОСТ 427 и поверочных угольников по ГОСТ 3749.</w:t>
      </w:r>
    </w:p>
    <w:p>
      <w:pPr>
        <w:pStyle w:val="Style6"/>
        <w:keepNext w:val="0"/>
        <w:keepLines w:val="0"/>
        <w:widowControl w:val="0"/>
        <w:numPr>
          <w:ilvl w:val="2"/>
          <w:numId w:val="9"/>
        </w:numPr>
        <w:shd w:val="clear" w:color="auto" w:fill="auto"/>
        <w:tabs>
          <w:tab w:pos="855" w:val="left"/>
        </w:tabs>
        <w:bidi w:val="0"/>
        <w:spacing w:before="0" w:after="0" w:line="218" w:lineRule="auto"/>
        <w:ind w:left="0" w:right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Для проверки кривизны и скручивания применяют инстру</w:t>
        <w:softHyphen/>
        <w:t>менты: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поверочную плиту по ГОСТ 10905;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поверочную линейку по ГОСТ 8026;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щуп по ТУ 2—034—225;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металлическую линейку по ГОСТ 427.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06" w:val="left"/>
        </w:tabs>
        <w:bidi w:val="0"/>
        <w:spacing w:before="0" w:after="0" w:line="216" w:lineRule="auto"/>
        <w:ind w:left="0" w:right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Проверку прутков на наличие внутренних дефектов прово</w:t>
        <w:softHyphen/>
        <w:t>дят путем излома прутка: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прессованных прутков — с конца, примыкающего к пресс-остат- ку (до полного удаления пресс-утяжины);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тянутых прутков — с обоих концов.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16" w:lineRule="auto"/>
        <w:ind w:left="0" w:right="0"/>
        <w:jc w:val="both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6715" w:h="9864"/>
          <w:pgMar w:top="558" w:right="198" w:bottom="310" w:left="38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Для испытания на излом пруток должен быть надрезан не более чем на 40 % сечения, так чтобы излом проходил через центральную часть прутка.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Осмотр проводят без применения оптических приборов. Излом прутков не обрезается.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Допускается проверку прессованных прутков на наличие внут</w:t>
        <w:softHyphen/>
        <w:t>ренних дефектов проводить неразрушающим методом контроля с конца, примыкающего к пресс-остатку по методике, приведенной в ГОСТ 2060 (приложение 6) или по методике, согласованной между изготовителем и потребителем.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87" w:val="left"/>
        </w:tabs>
        <w:bidi w:val="0"/>
        <w:spacing w:before="0" w:after="0" w:line="218" w:lineRule="auto"/>
        <w:ind w:left="0" w:right="0" w:firstLine="36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Испытание прутков на растяжение проводят по ГОСТ 1497 на одном образце от контролируемого прутка или бухты. Отбор и подготовка образцов — по ГОСТ 24047.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Испытания на растяжение прессованных прутков проводят по требованию потребителя.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73" w:val="left"/>
        </w:tabs>
        <w:bidi w:val="0"/>
        <w:spacing w:before="0" w:after="0" w:line="218" w:lineRule="auto"/>
        <w:ind w:left="0" w:right="0" w:firstLine="36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Отбор и подготовка проб для химического анализа матери</w:t>
        <w:softHyphen/>
        <w:t>ала прутков — по ГОСТ 24231.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Химический состав материала прутков определяют по ГОСТ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56" w:val="left"/>
        </w:tabs>
        <w:bidi w:val="0"/>
        <w:spacing w:before="0" w:after="0" w:line="218" w:lineRule="auto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— ГОСТ 1652.13 или ГОСТ 9716.1 — ГОСТ 9716.3 или други</w:t>
        <w:softHyphen/>
        <w:t>ми методами, обеспечивающими необходимую точность определе</w:t>
        <w:softHyphen/>
        <w:t>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Допускается изготовителю контролировать содержание висмута, сурьмы, фосфора — один раз в три месяца при условии гарантии их содержания требованиям ГОСТ 15527.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 возникновении разногласий в оценке качества химический состав прутков определяют по ГОСТ 1652.1 — ГОСТ 1652.13 и ГОСТ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33" w:val="left"/>
        </w:tabs>
        <w:bidi w:val="0"/>
        <w:spacing w:before="0" w:after="0" w:line="218" w:lineRule="auto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- ГОСТ 9716.3.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0" w:val="left"/>
        </w:tabs>
        <w:bidi w:val="0"/>
        <w:spacing w:before="0" w:after="0" w:line="218" w:lineRule="auto"/>
        <w:ind w:left="0" w:right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Остаточные растягивающие напряжения тянутых прутков контролируют ртутной пробой по методике, приведенной в ГОСТ 2060 (приложение 7).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согласованию изготовителя с потребителем контроль нали</w:t>
        <w:softHyphen/>
        <w:t>чия остаточных растягивающих напряжений в прутках допускает</w:t>
        <w:softHyphen/>
        <w:t>ся проводить другими методами, обеспечивающими необходимую точность.</w:t>
      </w:r>
    </w:p>
    <w:p>
      <w:pPr>
        <w:pStyle w:val="Style6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4" w:val="left"/>
        </w:tabs>
        <w:bidi w:val="0"/>
        <w:spacing w:before="0" w:after="360" w:line="218" w:lineRule="auto"/>
        <w:ind w:left="0" w:right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Допускается изготовителю применять другие методы испы</w:t>
        <w:softHyphen/>
        <w:t>таний, обеспечивающие необходимую точность, установленную в настоящем стандарте. При возникновении разногласий в опреде</w:t>
        <w:softHyphen/>
        <w:t>лении показателя контроль проводят методом, указанным в стан</w:t>
        <w:softHyphen/>
        <w:t>дарте.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3" w:val="left"/>
        </w:tabs>
        <w:bidi w:val="0"/>
        <w:spacing w:before="0" w:after="240" w:line="240" w:lineRule="auto"/>
        <w:ind w:left="0" w:right="0" w:firstLine="0"/>
        <w:jc w:val="center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ТРАНСПОРТИРОВАНИЕ И ХРАНЕНИЕ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/>
        <w:jc w:val="both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6715" w:h="9864"/>
          <w:pgMar w:top="558" w:right="198" w:bottom="310" w:left="388" w:header="0" w:footer="3" w:gutter="0"/>
          <w:pgNumType w:start="1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4.1. Транспортирование прутков длиной до 3 м проводят всеми видами транспорта в крытых транспортных средствах в соответст</w:t>
        <w:softHyphen/>
        <w:t>вии с правилами перевозки грузов, действующими на транспорте каждого вида.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Транспортные средства для прутков длиной более 3 м опреде</w:t>
        <w:softHyphen/>
        <w:t>ляются в соответствии с правилами перевозки грузов, действую</w:t>
        <w:softHyphen/>
        <w:t>щими на транспорте данного вида.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Вид отправок при железнодорожных перевозках — повагонная, мелкая или малотоннажная.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Размещение и крепление грузовых мест в железнодорожных транспортных средствах должно соответствовать техническим ус</w:t>
        <w:softHyphen/>
        <w:t>ловиям погрузки и крепления грузов, утвержденным Министерством путей сообщения СССР.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Подготовку грузов к перевозке морским путем проводят в соот</w:t>
        <w:softHyphen/>
        <w:t>ветствии с ГОСТ 26653.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4 2. Транспортная маркировка, способ и место ее нанесения — по ГОСТ 14192 с нанесением манипуляционного знака «Боится сы</w:t>
        <w:softHyphen/>
        <w:t>рости».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28" w:val="left"/>
        </w:tabs>
        <w:bidi w:val="0"/>
        <w:spacing w:before="0" w:after="0" w:line="252" w:lineRule="auto"/>
        <w:ind w:left="0" w:right="0" w:firstLine="38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Прутки хранят в крытых помещениях.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 хранении прутки должны быть защищены от механических повреждений, воздействия влаги и активных химических веществ.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 соблюдений указанных условий хранения потребительские свойства прутков не меняются.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ПРИЛОЖЕНИЕ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5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Справочное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0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Теоретическая масса 1 м латунных прессованных и тянутых прутков приве дена в 1 абл 6 и 7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Таблица 6</w:t>
      </w:r>
    </w:p>
    <w:tbl>
      <w:tblPr>
        <w:tblOverlap w:val="never"/>
        <w:jc w:val="center"/>
        <w:tblLayout w:type="fixed"/>
      </w:tblPr>
      <w:tblGrid>
        <w:gridCol w:w="805"/>
        <w:gridCol w:w="693"/>
        <w:gridCol w:w="698"/>
        <w:gridCol w:w="703"/>
        <w:gridCol w:w="556"/>
        <w:gridCol w:w="698"/>
        <w:gridCol w:w="693"/>
        <w:gridCol w:w="688"/>
        <w:gridCol w:w="576"/>
        <w:gridCol w:w="698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Толщина прутка, мм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Теоретическая масса 1 м прессованного прутка, кг, при ширине, мч</w:t>
            </w:r>
          </w:p>
        </w:tc>
      </w:tr>
      <w:tr>
        <w:trPr>
          <w:trHeight w:val="561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60</w:t>
            </w:r>
          </w:p>
        </w:tc>
      </w:tr>
      <w:tr>
        <w:trPr>
          <w:trHeight w:val="35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366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29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379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379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1,22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1 ,45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7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1,96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2,62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—</w:t>
            </w:r>
          </w:p>
        </w:tc>
      </w:tr>
      <w:tr>
        <w:trPr>
          <w:trHeight w:val="1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1 ,24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1,64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1,83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1,98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2,98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3,98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4,97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14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3,52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5,89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7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366" w:val="left"/>
                <w:tab w:leader="hyphen" w:pos="376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4,99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—</w:t>
            </w:r>
          </w:p>
        </w:tc>
      </w:tr>
      <w:tr>
        <w:trPr>
          <w:trHeight w:val="1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2,97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4,47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5,98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—.</w:t>
            </w:r>
          </w:p>
        </w:tc>
      </w:tr>
      <w:tr>
        <w:trPr>
          <w:trHeight w:val="1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•—'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362" w:val="left"/>
                <w:tab w:leader="hyphen" w:pos="376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•—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4,96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9,96</w:t>
            </w:r>
          </w:p>
        </w:tc>
      </w:tr>
      <w:tr>
        <w:trPr>
          <w:trHeight w:val="39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8,32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10,41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12,50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380"/>
        <w:jc w:val="both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7715" w:h="11364"/>
          <w:pgMar w:top="600" w:right="366" w:bottom="600" w:left="488" w:header="0" w:footer="17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Примечаь ие. Теоретическая масса вычислена по номинальной толщине и ширине прессованных прутков с исключением из них </w:t>
      </w:r>
      <w:r>
        <w:rPr>
          <w:color w:val="000000"/>
          <w:spacing w:val="0"/>
          <w:w w:val="100"/>
          <w:position w:val="0"/>
        </w:rPr>
        <w:t xml:space="preserve">f </w:t>
      </w:r>
      <w:r>
        <w:rPr>
          <w:color w:val="000000"/>
          <w:spacing w:val="0"/>
          <w:w w:val="100"/>
          <w:position w:val="0"/>
        </w:rPr>
        <w:t>0 °/о предельных отклоне</w:t>
        <w:softHyphen/>
        <w:t>ний. Плотность латуни принята равной 8,5 кг/дм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.</w:t>
      </w:r>
    </w:p>
    <w:tbl>
      <w:tblPr>
        <w:tblOverlap w:val="never"/>
        <w:jc w:val="left"/>
        <w:tblLayout w:type="fixed"/>
      </w:tblPr>
      <w:tblGrid>
        <w:gridCol w:w="1062"/>
        <w:gridCol w:w="726"/>
        <w:gridCol w:w="690"/>
        <w:gridCol w:w="696"/>
        <w:gridCol w:w="690"/>
        <w:gridCol w:w="690"/>
        <w:gridCol w:w="696"/>
        <w:gridCol w:w="696"/>
        <w:gridCol w:w="696"/>
        <w:gridCol w:w="690"/>
        <w:gridCol w:w="690"/>
        <w:gridCol w:w="696"/>
        <w:gridCol w:w="690"/>
        <w:gridCol w:w="696"/>
        <w:gridCol w:w="696"/>
        <w:gridCol w:w="684"/>
        <w:gridCol w:w="702"/>
      </w:tblGrid>
      <w:tr>
        <w:trPr>
          <w:trHeight w:val="348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Толщина прутка, мм</w:t>
            </w:r>
          </w:p>
        </w:tc>
        <w:tc>
          <w:tcPr>
            <w:gridSpan w:val="1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Теоретическая масса 1 м тянутого прутка, кг, при ширине, мм</w:t>
            </w:r>
          </w:p>
        </w:tc>
      </w:tr>
      <w:tr>
        <w:trPr>
          <w:trHeight w:val="690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2186" w:h="3342" w:hSpace="12" w:vSpace="276" w:wrap="none" w:hAnchor="page" w:x="769" w:y="2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leader="underscore" w:pos="19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leader="underscore" w:pos="19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leader="underscore" w:pos="400" w:val="left"/>
                <w:tab w:leader="underscore" w:pos="418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"И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leader="underscore" w:pos="394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</w:rPr>
              <w:t>—‘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1,00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 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 - 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■—•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rFonts w:ascii="Courier New" w:eastAsia="Courier New" w:hAnsi="Courier New" w:cs="Courier New"/>
                <w:strike/>
                <w:color w:val="000000"/>
                <w:spacing w:val="0"/>
                <w:w w:val="100"/>
                <w:position w:val="0"/>
                <w:sz w:val="8"/>
                <w:szCs w:val="8"/>
              </w:rPr>
              <w:t>Ч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pos="15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■ II</w:t>
              <w:tab/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leader="hyphen" w:pos="370" w:val="left"/>
                <w:tab w:leader="hyphen" w:pos="412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. 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■ ■*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0,71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—.</w:t>
            </w:r>
          </w:p>
        </w:tc>
      </w:tr>
      <w:tr>
        <w:trPr>
          <w:trHeight w:val="1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* ■ 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а 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•м «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. ■■*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pos="6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  <w:tab/>
              <w:t>1-^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1 ,20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1 ,34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-■ 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■ 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■ , 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— 1</w:t>
            </w:r>
          </w:p>
        </w:tc>
      </w:tr>
      <w:tr>
        <w:trPr>
          <w:trHeight w:val="5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——*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leader="hyphen" w:pos="418" w:val="left"/>
              </w:tabs>
              <w:bidi w:val="0"/>
              <w:spacing w:before="8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&lt;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tabs>
                <w:tab w:leader="hyphen" w:pos="406" w:val="left"/>
              </w:tabs>
              <w:bidi w:val="0"/>
              <w:spacing w:before="8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•—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2186" w:h="3342" w:hSpace="12" w:vSpace="276" w:wrap="none" w:hAnchor="page" w:x="769" w:y="2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186" w:h="3342" w:hSpace="12" w:vSpace="276" w:wrap="none" w:hAnchor="page" w:x="769" w:y="27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2186" w:h="3342" w:hSpace="12" w:vSpace="276" w:wrap="none" w:hAnchor="page" w:x="769" w:y="277"/>
        <w:widowControl w:val="0"/>
        <w:spacing w:line="1" w:lineRule="exact"/>
      </w:pPr>
    </w:p>
    <w:p>
      <w:pPr>
        <w:pStyle w:val="Style17"/>
        <w:keepNext w:val="0"/>
        <w:keepLines w:val="0"/>
        <w:framePr w:w="1428" w:h="273" w:wrap="none" w:hAnchor="page" w:x="1153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Таблица 7</w:t>
      </w:r>
    </w:p>
    <w:p>
      <w:pPr>
        <w:pStyle w:val="Style6"/>
        <w:keepNext w:val="0"/>
        <w:keepLines w:val="0"/>
        <w:framePr w:w="240" w:h="2118" w:hRule="exact" w:wrap="none" w:hAnchor="page" w:x="13351" w:y="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b/>
          <w:bCs/>
          <w:color w:val="000000"/>
          <w:spacing w:val="0"/>
          <w:w w:val="100"/>
          <w:position w:val="0"/>
        </w:rPr>
        <w:t>С. 12 ГОСТ 6688—91</w:t>
      </w:r>
    </w:p>
    <w:p>
      <w:pPr>
        <w:pStyle w:val="Style61"/>
        <w:keepNext/>
        <w:keepLines/>
        <w:framePr w:w="12126" w:h="492" w:wrap="none" w:hAnchor="page" w:x="811" w:y="3769"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70" w:name="bookmark70"/>
      <w:bookmarkStart w:id="71" w:name="bookmark71"/>
      <w:bookmarkStart w:id="72" w:name="bookmark72"/>
      <w:r>
        <w:rPr>
          <w:color w:val="000000"/>
          <w:spacing w:val="0"/>
          <w:w w:val="100"/>
          <w:position w:val="0"/>
        </w:rPr>
        <w:t xml:space="preserve">Примечание. Теоретическая масса выч делена по номинальной толщине </w:t>
      </w:r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</w:rPr>
        <w:t>и</w:t>
      </w:r>
      <w:r>
        <w:rPr>
          <w:color w:val="000000"/>
          <w:spacing w:val="0"/>
          <w:w w:val="100"/>
          <w:position w:val="0"/>
        </w:rPr>
        <w:t xml:space="preserve"> ш ар ине тянутых прутков с и вклю</w:t>
        <w:softHyphen/>
        <w:t>чением из них 50% предельных отклонений. Плотность латуни принята равной 8,5 кг/дм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.</w:t>
      </w:r>
      <w:bookmarkEnd w:id="70"/>
      <w:bookmarkEnd w:id="71"/>
      <w:bookmarkEnd w:id="72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9" w:line="1" w:lineRule="exact"/>
      </w:pPr>
    </w:p>
    <w:p>
      <w:pPr>
        <w:widowControl w:val="0"/>
        <w:spacing w:line="1" w:lineRule="exact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4055" w:h="9606" w:orient="landscape"/>
          <w:pgMar w:top="990" w:right="465" w:bottom="990" w:left="768" w:header="562" w:footer="562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ИНФОРМАЦИОННЫЕ ДАННЫЕ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72" w:val="left"/>
        </w:tabs>
        <w:bidi w:val="0"/>
        <w:spacing w:before="0" w:after="0" w:line="418" w:lineRule="auto"/>
        <w:ind w:left="300" w:right="0" w:hanging="300"/>
        <w:jc w:val="both"/>
      </w:pPr>
      <w:bookmarkStart w:id="73" w:name="bookmark73"/>
      <w:bookmarkEnd w:id="73"/>
      <w:r>
        <w:rPr>
          <w:b/>
          <w:bCs/>
          <w:color w:val="000000"/>
          <w:spacing w:val="0"/>
          <w:w w:val="100"/>
          <w:position w:val="0"/>
        </w:rPr>
        <w:t>РАЗРАБОТАН И ВНЕСЕН Министерством металлургии СССР РАЗРАБОТЧИКИ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В. Н. Федоров, </w:t>
      </w:r>
      <w:r>
        <w:rPr>
          <w:color w:val="000000"/>
          <w:spacing w:val="0"/>
          <w:w w:val="100"/>
          <w:position w:val="0"/>
        </w:rPr>
        <w:t xml:space="preserve">д-р техн, наук, </w:t>
      </w:r>
      <w:r>
        <w:rPr>
          <w:b/>
          <w:bCs/>
          <w:color w:val="000000"/>
          <w:spacing w:val="0"/>
          <w:w w:val="100"/>
          <w:position w:val="0"/>
        </w:rPr>
        <w:t xml:space="preserve">Ю. М. Лейбов, </w:t>
      </w:r>
      <w:r>
        <w:rPr>
          <w:color w:val="000000"/>
          <w:spacing w:val="0"/>
          <w:w w:val="100"/>
          <w:position w:val="0"/>
        </w:rPr>
        <w:t xml:space="preserve">канд техн, наук; </w:t>
      </w:r>
      <w:r>
        <w:rPr>
          <w:b/>
          <w:bCs/>
          <w:color w:val="000000"/>
          <w:spacing w:val="0"/>
          <w:w w:val="100"/>
          <w:position w:val="0"/>
        </w:rPr>
        <w:t>Н. В. Сифорова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99" w:val="left"/>
        </w:tabs>
        <w:bidi w:val="0"/>
        <w:spacing w:before="0" w:after="140" w:line="230" w:lineRule="auto"/>
        <w:ind w:left="300" w:right="0" w:hanging="300"/>
        <w:jc w:val="both"/>
      </w:pPr>
      <w:bookmarkStart w:id="74" w:name="bookmark74"/>
      <w:bookmarkEnd w:id="74"/>
      <w:r>
        <w:rPr>
          <w:b/>
          <w:bCs/>
          <w:color w:val="000000"/>
          <w:spacing w:val="0"/>
          <w:w w:val="100"/>
          <w:position w:val="0"/>
        </w:rPr>
        <w:t>УТВЕРЖДЕН И ВВЕДЕН В ДЕЙСТВИЕ Постановлением Го</w:t>
        <w:softHyphen/>
        <w:t>сударственного комитета СССР по управлению качеством про</w:t>
        <w:softHyphen/>
        <w:t>дукции и стандартам от 27.06.91 № 1053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99" w:val="left"/>
        </w:tabs>
        <w:bidi w:val="0"/>
        <w:spacing w:before="0" w:after="140" w:line="240" w:lineRule="auto"/>
        <w:ind w:left="0" w:right="0" w:firstLine="0"/>
        <w:jc w:val="both"/>
      </w:pPr>
      <w:bookmarkStart w:id="75" w:name="bookmark75"/>
      <w:bookmarkEnd w:id="75"/>
      <w:r>
        <w:rPr>
          <w:b/>
          <w:bCs/>
          <w:color w:val="000000"/>
          <w:spacing w:val="0"/>
          <w:w w:val="100"/>
          <w:position w:val="0"/>
        </w:rPr>
        <w:t>ВЗАМЕН ГОСТ 6688—75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99" w:val="left"/>
        </w:tabs>
        <w:bidi w:val="0"/>
        <w:spacing w:before="0" w:after="140" w:line="228" w:lineRule="auto"/>
        <w:ind w:left="300" w:right="0" w:hanging="300"/>
        <w:jc w:val="both"/>
      </w:pPr>
      <w:bookmarkStart w:id="76" w:name="bookmark76"/>
      <w:bookmarkEnd w:id="76"/>
      <w:r>
        <w:rPr>
          <w:b/>
          <w:bCs/>
          <w:color w:val="000000"/>
          <w:spacing w:val="0"/>
          <w:w w:val="100"/>
          <w:position w:val="0"/>
        </w:rPr>
        <w:t>ССЫЛОЧНЫЕ НОРМАТИВНО-ТЕХНИЧЕСКИЕ ДОКУМЕН</w:t>
        <w:softHyphen/>
        <w:t>ТЫ</w:t>
      </w:r>
    </w:p>
    <w:tbl>
      <w:tblPr>
        <w:tblOverlap w:val="never"/>
        <w:jc w:val="center"/>
        <w:tblLayout w:type="fixed"/>
      </w:tblPr>
      <w:tblGrid>
        <w:gridCol w:w="3254"/>
        <w:gridCol w:w="3042"/>
      </w:tblGrid>
      <w:tr>
        <w:trPr>
          <w:trHeight w:val="5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Обозначение нормативно техническо о документа, на который дана ссылка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Номер пункта</w:t>
            </w:r>
          </w:p>
        </w:tc>
      </w:tr>
      <w:tr>
        <w:trPr>
          <w:trHeight w:val="32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427—75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34 1, 342</w:t>
            </w:r>
          </w:p>
        </w:tc>
      </w:tr>
      <w:tr>
        <w:trPr>
          <w:trHeight w:val="15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1497- 84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36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1652 1—77 — ГОСТ 1652 13—77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37</w:t>
            </w:r>
          </w:p>
        </w:tc>
      </w:tr>
      <w:tr>
        <w:trPr>
          <w:trHeight w:val="16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2060—90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3 5, 3 8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3282—74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15 1, 15 2, 153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3560—73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153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3749-77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34 1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6507—90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7502—89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33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8026—75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342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8828—89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9557—87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153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9716 1—79 — ГОСТ 9716 3—79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37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10198—78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152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10905—86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342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14192-77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42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15527—70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1 3 1 1, 1 3 22, 3 7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15846—79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154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18242—72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22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18321—73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22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20435 —75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1 53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21140—88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24047—80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36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24231—80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37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24597—81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153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26653—90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4 1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ГОСТ 26877—91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34</w:t>
            </w:r>
          </w:p>
        </w:tc>
      </w:tr>
      <w:tr>
        <w:trPr>
          <w:trHeight w:val="3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ТУ 9—034—225 -87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342</w:t>
            </w:r>
          </w:p>
        </w:tc>
      </w:tr>
    </w:tbl>
    <w:p>
      <w:pPr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7184" w:h="10528"/>
          <w:pgMar w:top="711" w:right="196" w:bottom="711" w:left="639" w:header="0" w:footer="283" w:gutter="0"/>
          <w:pgNumType w:start="13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Редактор </w:t>
      </w:r>
      <w:r>
        <w:rPr>
          <w:i/>
          <w:iCs/>
          <w:color w:val="000000"/>
          <w:spacing w:val="0"/>
          <w:w w:val="100"/>
          <w:position w:val="0"/>
        </w:rPr>
        <w:t>И В Виноградская</w:t>
        <w:br/>
      </w:r>
      <w:r>
        <w:rPr>
          <w:color w:val="000000"/>
          <w:spacing w:val="0"/>
          <w:w w:val="100"/>
          <w:position w:val="0"/>
        </w:rPr>
        <w:t xml:space="preserve">Технический редактор </w:t>
      </w:r>
      <w:r>
        <w:rPr>
          <w:i/>
          <w:iCs/>
          <w:color w:val="000000"/>
          <w:spacing w:val="0"/>
          <w:w w:val="100"/>
          <w:position w:val="0"/>
        </w:rPr>
        <w:t>Л,</w:t>
      </w:r>
      <w:r>
        <w:rPr>
          <w:color w:val="000000"/>
          <w:spacing w:val="0"/>
          <w:w w:val="100"/>
          <w:position w:val="0"/>
        </w:rPr>
        <w:t xml:space="preserve"> Я </w:t>
      </w:r>
      <w:r>
        <w:rPr>
          <w:i/>
          <w:iCs/>
          <w:color w:val="000000"/>
          <w:spacing w:val="0"/>
          <w:w w:val="100"/>
          <w:position w:val="0"/>
        </w:rPr>
        <w:t>Митрофанова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71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292100</wp:posOffset>
                </wp:positionV>
                <wp:extent cx="325755" cy="129540"/>
                <wp:wrapSquare wrapText="bothSides"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5755" cy="1295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Сдано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7.5pt;margin-top:23.pt;width:25.650000000000002pt;height:10.200000000000001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Сдано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Корректор </w:t>
      </w:r>
      <w:r>
        <w:rPr>
          <w:i/>
          <w:iCs/>
          <w:color w:val="000000"/>
          <w:spacing w:val="0"/>
          <w:w w:val="100"/>
          <w:position w:val="0"/>
        </w:rPr>
        <w:t>Т А Васильева</w:t>
      </w:r>
    </w:p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120"/>
        <w:ind w:left="2200" w:right="0" w:hanging="2200"/>
        <w:jc w:val="both"/>
      </w:pPr>
      <w:r>
        <w:rPr>
          <w:color w:val="000000"/>
          <w:spacing w:val="0"/>
          <w:w w:val="100"/>
          <w:position w:val="0"/>
        </w:rPr>
        <w:t>в наб, СВ 08 91 Подп. в печ. 28 1291 Усл п л, 1,0 Усл. кр-отт 1,0 Уч-изд. л 0,83 Тираж 5250 Цена 35 к</w:t>
      </w:r>
    </w:p>
    <w:p>
      <w:pPr>
        <w:pStyle w:val="Style6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228600</wp:posOffset>
                </wp:positionV>
                <wp:extent cx="144780" cy="71755"/>
                <wp:wrapSquare wrapText="bothSides"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" cy="71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"https://meganorm.ru/list2.htm"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1Ш688-91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19.650000000000002pt;margin-top:18.pt;width:11.4pt;height:5.6500000000000004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"https://meganorm.ru/list2.htm"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1Ш688-91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Ордена «Знак Почета&gt; Издательство стандартов, 123557, Москва, ГСП,</w:t>
        <w:br/>
        <w:t>Новопресненский пер., 3</w:t>
        <w:br/>
        <w:t>Калужская типография стандартов, ул. Московская, 256. Зак. 1565</w:t>
      </w:r>
    </w:p>
    <w:sectPr>
      <w:headerReference w:type="default" r:id="rId23"/>
      <w:headerReference w:type="even" r:id="rId24"/>
      <w:footnotePr>
        <w:pos w:val="pageBottom"/>
        <w:numFmt w:val="decimal"/>
        <w:numRestart w:val="continuous"/>
      </w:footnotePr>
      <w:pgSz w:w="8400" w:h="11900"/>
      <w:pgMar w:top="8954" w:right="547" w:bottom="927" w:left="1110" w:header="8526" w:footer="499" w:gutter="0"/>
      <w:pgNumType w:start="15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238125</wp:posOffset>
              </wp:positionV>
              <wp:extent cx="1104900" cy="9588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0490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6688—91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Q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66.30000000000001pt;margin-top:18.75pt;width:87.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6688—91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Q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172085</wp:posOffset>
              </wp:positionV>
              <wp:extent cx="925195" cy="8255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51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>с. ] О ГОСТ 6688—91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29.650000000000002pt;margin-top:13.550000000000001pt;width:72.850000000000009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>с. ] О ГОСТ 6688—91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3475990</wp:posOffset>
              </wp:positionH>
              <wp:positionV relativeFrom="page">
                <wp:posOffset>122555</wp:posOffset>
              </wp:positionV>
              <wp:extent cx="1159510" cy="8509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95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ГОСТ 6688—91 С 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273.69999999999999pt;margin-top:9.6500000000000004pt;width:91.299999999999997pt;height:6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ГОСТ 6688—91 С 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3475990</wp:posOffset>
              </wp:positionH>
              <wp:positionV relativeFrom="page">
                <wp:posOffset>122555</wp:posOffset>
              </wp:positionV>
              <wp:extent cx="1159510" cy="8509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95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ГОСТ 6688—91 С 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73.69999999999999pt;margin-top:9.6500000000000004pt;width:91.299999999999997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ГОСТ 6688—91 С 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212725</wp:posOffset>
              </wp:positionV>
              <wp:extent cx="1094105" cy="9144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410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6688—91 С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261.80000000000001pt;margin-top:16.75pt;width:86.150000000000006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6688—91 С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212725</wp:posOffset>
              </wp:positionV>
              <wp:extent cx="1094105" cy="9144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410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6688—91 С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261.80000000000001pt;margin-top:16.75pt;width:86.150000000000006pt;height:7.2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6688—91 С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238125</wp:posOffset>
              </wp:positionV>
              <wp:extent cx="1104900" cy="9588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0490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6688—91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Q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66.30000000000001pt;margin-top:18.75pt;width:87.pt;height:7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6688—91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Q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155575</wp:posOffset>
              </wp:positionV>
              <wp:extent cx="888365" cy="8699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8365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 xml:space="preserve">€,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 xml:space="preserve"> ГОСТ 6688-91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28.449999999999999pt;margin-top:12.25pt;width:69.950000000000003pt;height:6.850000000000000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€,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ГОСТ 6688-91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155575</wp:posOffset>
              </wp:positionV>
              <wp:extent cx="888365" cy="8699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8365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 xml:space="preserve">€,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 xml:space="preserve"> ГОСТ 6688-91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8.449999999999999pt;margin-top:12.25pt;width:69.950000000000003pt;height:6.850000000000000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€,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ГОСТ 6688-91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3630295</wp:posOffset>
              </wp:positionH>
              <wp:positionV relativeFrom="page">
                <wp:posOffset>187960</wp:posOffset>
              </wp:positionV>
              <wp:extent cx="1170940" cy="10922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70940" cy="1092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ГОСТ 6688—91 С.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285.85000000000002pt;margin-top:14.800000000000001pt;width:92.200000000000003pt;height:8.5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ГОСТ 6688—91 С.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3630295</wp:posOffset>
              </wp:positionH>
              <wp:positionV relativeFrom="page">
                <wp:posOffset>187960</wp:posOffset>
              </wp:positionV>
              <wp:extent cx="1170940" cy="10922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70940" cy="1092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ГОСТ 6688—91 С.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285.85000000000002pt;margin-top:14.800000000000001pt;width:92.200000000000003pt;height:8.5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ГОСТ 6688—91 С.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3009900</wp:posOffset>
              </wp:positionH>
              <wp:positionV relativeFrom="page">
                <wp:posOffset>145415</wp:posOffset>
              </wp:positionV>
              <wp:extent cx="979805" cy="7747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9805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 xml:space="preserve">ГОСТ 6688-91 С.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237.pt;margin-top:11.450000000000001pt;width:77.150000000000006pt;height:6.100000000000000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ГОСТ 6688-91 С.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297815</wp:posOffset>
              </wp:positionH>
              <wp:positionV relativeFrom="page">
                <wp:posOffset>138430</wp:posOffset>
              </wp:positionV>
              <wp:extent cx="899160" cy="8445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9916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 xml:space="preserve">С.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 xml:space="preserve"> ГОСТ 6688-91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3.449999999999999pt;margin-top:10.9pt;width:70.799999999999997pt;height:6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С.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ГОСТ 6688-91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172085</wp:posOffset>
              </wp:positionV>
              <wp:extent cx="925195" cy="8255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51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</w:rPr>
                            <w:t>с. ] О ГОСТ 6688—91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29.650000000000002pt;margin-top:13.550000000000001pt;width:72.850000000000009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>с. ] О ГОСТ 6688—91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1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3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start w:val="1"/>
      <w:numFmt w:val="decimal"/>
      <w:lvlText w:val="%1.%2.%3.%4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6">
    <w:multiLevelType w:val="multilevel"/>
    <w:lvl w:ilvl="0">
      <w:start w:val="2"/>
      <w:numFmt w:val="decimal"/>
      <w:lvlText w:val="1.3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</w:abstractNum>
  <w:abstractNum w:abstractNumId="8">
    <w:multiLevelType w:val="multilevel"/>
    <w:lvl w:ilvl="0">
      <w:start w:val="2"/>
      <w:numFmt w:val="decimal"/>
      <w:lvlText w:val="%1.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10">
    <w:multiLevelType w:val="multilevel"/>
    <w:lvl w:ilvl="0">
      <w:start w:val="2"/>
      <w:numFmt w:val="decimal"/>
      <w:lvlText w:val="1.2.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3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12">
    <w:multiLevelType w:val="multilevel"/>
    <w:lvl w:ilvl="0">
      <w:start w:val="7"/>
      <w:numFmt w:val="decimal"/>
      <w:lvlText w:val="2.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14">
    <w:multiLevelType w:val="multilevel"/>
    <w:lvl w:ilvl="0">
      <w:start w:val="8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165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9716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0">
    <w:multiLevelType w:val="multilevel"/>
    <w:lvl w:ilvl="0">
      <w:start w:val="3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5">
    <w:name w:val="Заголовок №2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0">
    <w:name w:val="Основной текст (6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18">
    <w:name w:val="Подпись к таблиц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0">
    <w:name w:val="Другое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31">
    <w:name w:val="Заголовок №1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40">
    <w:name w:val="Колонтитул (2)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47">
    <w:name w:val="Основной текст (2)_"/>
    <w:basedOn w:val="DefaultParagraphFont"/>
    <w:link w:val="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2">
    <w:name w:val="Заголовок №3_"/>
    <w:basedOn w:val="DefaultParagraphFont"/>
    <w:link w:val="Styl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5">
    <w:name w:val="Основной текст (4)_"/>
    <w:basedOn w:val="DefaultParagraphFont"/>
    <w:link w:val="Styl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67">
    <w:name w:val="Основной текст (5)_"/>
    <w:basedOn w:val="DefaultParagraphFont"/>
    <w:link w:val="Styl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210"/>
    </w:pPr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auto"/>
      <w:spacing w:after="180" w:line="259" w:lineRule="auto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9">
    <w:name w:val="Основной текст (6)"/>
    <w:basedOn w:val="Normal"/>
    <w:link w:val="CharStyle10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9">
    <w:name w:val="Другое"/>
    <w:basedOn w:val="Normal"/>
    <w:link w:val="CharStyle20"/>
    <w:pPr>
      <w:widowControl w:val="0"/>
      <w:shd w:val="clear" w:color="auto" w:fill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30">
    <w:name w:val="Заголовок №1"/>
    <w:basedOn w:val="Normal"/>
    <w:link w:val="CharStyle31"/>
    <w:pPr>
      <w:widowControl w:val="0"/>
      <w:shd w:val="clear" w:color="auto" w:fill="auto"/>
      <w:spacing w:after="40" w:line="206" w:lineRule="auto"/>
      <w:ind w:firstLine="44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9">
    <w:name w:val="Колонтитул (2)"/>
    <w:basedOn w:val="Normal"/>
    <w:link w:val="CharStyle4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6">
    <w:name w:val="Основной текст (2)"/>
    <w:basedOn w:val="Normal"/>
    <w:link w:val="CharStyle47"/>
    <w:pPr>
      <w:widowControl w:val="0"/>
      <w:shd w:val="clear" w:color="auto" w:fill="auto"/>
      <w:spacing w:line="214" w:lineRule="auto"/>
      <w:ind w:firstLine="3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1">
    <w:name w:val="Заголовок №3"/>
    <w:basedOn w:val="Normal"/>
    <w:link w:val="CharStyle62"/>
    <w:pPr>
      <w:widowControl w:val="0"/>
      <w:shd w:val="clear" w:color="auto" w:fill="auto"/>
      <w:spacing w:line="206" w:lineRule="auto"/>
      <w:ind w:firstLine="62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4">
    <w:name w:val="Основной текст (4)"/>
    <w:basedOn w:val="Normal"/>
    <w:link w:val="CharStyle65"/>
    <w:pPr>
      <w:widowControl w:val="0"/>
      <w:shd w:val="clear" w:color="auto" w:fill="auto"/>
      <w:spacing w:after="150" w:line="18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66">
    <w:name w:val="Основной текст (5)"/>
    <w:basedOn w:val="Normal"/>
    <w:link w:val="CharStyle6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6688-91 Прутки латунные прямоугольного сечения. Технические условия</dc:title>
  <dc:subject>ГОСТ 6688-91 GOST 6688-91 Прутки латунные прямоугольного сечения. Технические условия Brass bars of rectangular section. Specifications</dc:subject>
  <dc:creator>Ёшкин Кот</dc:creator>
  <cp:keywords>Стандарт распространяется на прессованные и тянутые латунные прутки прямоугольного сечения, предназначенные для применения в различных отраслях народного хозяйства. 1 Технические требования
2 Приемка
3 Методы контроля
4 Транспортирование и хранение
Приложение (справочное)</cp:keywords>
</cp:coreProperties>
</file>